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09" w:rsidRPr="00A4406A" w:rsidRDefault="00A4406A" w:rsidP="00A4406A">
      <w:pPr>
        <w:jc w:val="center"/>
        <w:rPr>
          <w:b/>
        </w:rPr>
      </w:pPr>
      <w:r w:rsidRPr="00A4406A">
        <w:rPr>
          <w:b/>
        </w:rPr>
        <w:t>NSTA Conference</w:t>
      </w:r>
    </w:p>
    <w:p w:rsidR="00A4406A" w:rsidRDefault="00A4406A" w:rsidP="00A4406A">
      <w:pPr>
        <w:jc w:val="center"/>
        <w:rPr>
          <w:b/>
        </w:rPr>
      </w:pPr>
      <w:r w:rsidRPr="00A4406A">
        <w:rPr>
          <w:b/>
        </w:rPr>
        <w:t>2014 Boston</w:t>
      </w:r>
    </w:p>
    <w:p w:rsidR="001A4EA5" w:rsidRDefault="001A4EA5" w:rsidP="00A4406A">
      <w:pPr>
        <w:jc w:val="center"/>
        <w:rPr>
          <w:b/>
        </w:rPr>
      </w:pPr>
      <w:r>
        <w:rPr>
          <w:b/>
        </w:rPr>
        <w:t>M. E. Roberts</w:t>
      </w:r>
    </w:p>
    <w:p w:rsidR="00A4406A" w:rsidRDefault="001A4EA5" w:rsidP="00A440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Three sessions I</w:t>
      </w:r>
      <w:r w:rsidR="00A4406A">
        <w:rPr>
          <w:b/>
        </w:rPr>
        <w:t xml:space="preserve"> attended.</w:t>
      </w:r>
    </w:p>
    <w:p w:rsidR="003E4AAC" w:rsidRDefault="00A4406A" w:rsidP="0071401B">
      <w:pPr>
        <w:pStyle w:val="ListParagraph"/>
        <w:numPr>
          <w:ilvl w:val="0"/>
          <w:numId w:val="2"/>
        </w:numPr>
        <w:rPr>
          <w:b/>
        </w:rPr>
      </w:pPr>
      <w:r w:rsidRPr="0071401B">
        <w:rPr>
          <w:b/>
          <w:i/>
          <w:u w:val="single"/>
        </w:rPr>
        <w:t xml:space="preserve">What’s </w:t>
      </w:r>
      <w:proofErr w:type="gramStart"/>
      <w:r w:rsidRPr="0071401B">
        <w:rPr>
          <w:b/>
          <w:i/>
          <w:u w:val="single"/>
        </w:rPr>
        <w:t>Going</w:t>
      </w:r>
      <w:proofErr w:type="gramEnd"/>
      <w:r w:rsidRPr="0071401B">
        <w:rPr>
          <w:b/>
          <w:i/>
          <w:u w:val="single"/>
        </w:rPr>
        <w:t xml:space="preserve"> on in There?  NGSS &amp; STEM for Administrators, Teacher Trainers, Uni</w:t>
      </w:r>
      <w:r w:rsidR="0071401B" w:rsidRPr="0071401B">
        <w:rPr>
          <w:b/>
          <w:i/>
          <w:u w:val="single"/>
        </w:rPr>
        <w:t>versity Faculty.</w:t>
      </w:r>
      <w:r w:rsidR="0071401B">
        <w:rPr>
          <w:b/>
        </w:rPr>
        <w:t xml:space="preserve">  The workshop underscored three dimensions of the “Next Generation of Science Standards”  </w:t>
      </w:r>
      <w:r w:rsidR="00A15D44">
        <w:rPr>
          <w:b/>
        </w:rPr>
        <w:t xml:space="preserve"> </w:t>
      </w:r>
      <w:r w:rsidR="003E4AAC">
        <w:rPr>
          <w:b/>
        </w:rPr>
        <w:t>One emphasis centered on</w:t>
      </w:r>
      <w:r w:rsidR="0071401B">
        <w:rPr>
          <w:b/>
        </w:rPr>
        <w:t xml:space="preserve"> the four types of inquiry practiced by science and engineers.  These include</w:t>
      </w:r>
      <w:r w:rsidR="00A15D44">
        <w:rPr>
          <w:b/>
        </w:rPr>
        <w:t>d</w:t>
      </w:r>
      <w:r w:rsidR="0071401B">
        <w:rPr>
          <w:b/>
        </w:rPr>
        <w:t>: Structured Inquiry, Guided Inquiry, Challenge Inquiry and Open Inquiry.</w:t>
      </w:r>
      <w:r w:rsidR="00A15D44">
        <w:rPr>
          <w:b/>
        </w:rPr>
        <w:t xml:space="preserve">  There was discussion on the criteria used for designing activities.  If structured lectures are to be used, it was suggested that steps should be given, leaving out a step to challenge students and make them think.  An interesting fact:  Age + 2 = attention span (15 min max).  When practicing open inquiry the instructor should be able to see every student all the time.  Instructor should make sure they are with you-don’t just plow on.  It takes 3-5 years to develop a good curriculum.  A curriculum is always a work in progress.</w:t>
      </w:r>
    </w:p>
    <w:p w:rsidR="00527C90" w:rsidRDefault="00527C90" w:rsidP="00527C90">
      <w:pPr>
        <w:pStyle w:val="ListParagraph"/>
        <w:ind w:left="1080"/>
        <w:rPr>
          <w:b/>
        </w:rPr>
      </w:pPr>
    </w:p>
    <w:p w:rsidR="00213D7C" w:rsidRDefault="003E4AAC" w:rsidP="0071401B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i/>
          <w:u w:val="single"/>
        </w:rPr>
        <w:t>Flipping an Undergraduate Introductory Biology Course.</w:t>
      </w:r>
      <w:r>
        <w:rPr>
          <w:b/>
        </w:rPr>
        <w:t xml:space="preserve">  This concept is based </w:t>
      </w:r>
      <w:proofErr w:type="gramStart"/>
      <w:r>
        <w:rPr>
          <w:b/>
        </w:rPr>
        <w:t>on ”</w:t>
      </w:r>
      <w:proofErr w:type="gramEnd"/>
      <w:r>
        <w:rPr>
          <w:b/>
        </w:rPr>
        <w:t>learn before lecture”(LBL).   Worksheets and narrated power point slides were used.  When using Podcasts the videos were 27-42 minutes. The group found that 15-20min was the maximum time students would watch videos.  After watching videos students were given worksheets to complete.  This worksheet was their “admission slip” to class the next day.</w:t>
      </w:r>
      <w:r w:rsidR="00213D7C">
        <w:rPr>
          <w:b/>
        </w:rPr>
        <w:t xml:space="preserve">  In classroom students work in groups of 4-5 to complete an activity based on the videos.  Flipping allows slowing down.  Teaching requires trying new things and creating ideas.</w:t>
      </w:r>
    </w:p>
    <w:p w:rsidR="00527C90" w:rsidRPr="00527C90" w:rsidRDefault="00527C90" w:rsidP="00527C90">
      <w:pPr>
        <w:pStyle w:val="ListParagraph"/>
        <w:rPr>
          <w:b/>
        </w:rPr>
      </w:pPr>
    </w:p>
    <w:p w:rsidR="00527C90" w:rsidRDefault="00527C90" w:rsidP="00527C90">
      <w:pPr>
        <w:pStyle w:val="ListParagraph"/>
        <w:ind w:left="1080"/>
        <w:rPr>
          <w:b/>
        </w:rPr>
      </w:pPr>
    </w:p>
    <w:p w:rsidR="00A704DB" w:rsidRDefault="00213D7C" w:rsidP="0071401B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i/>
          <w:u w:val="single"/>
        </w:rPr>
        <w:t>Using Food in Science Education.</w:t>
      </w:r>
      <w:r>
        <w:rPr>
          <w:b/>
        </w:rPr>
        <w:t xml:space="preserve">  This was a hands-on workshop using a variety of foods “snacks” that can be used to build various models that exemplify basic biological structures.  Structur</w:t>
      </w:r>
      <w:r w:rsidR="00A704DB">
        <w:rPr>
          <w:b/>
        </w:rPr>
        <w:t xml:space="preserve">es such as the plasma membrane and </w:t>
      </w:r>
      <w:r>
        <w:rPr>
          <w:b/>
        </w:rPr>
        <w:t>DNA Double Helix</w:t>
      </w:r>
      <w:r w:rsidR="00A704DB">
        <w:rPr>
          <w:b/>
        </w:rPr>
        <w:t xml:space="preserve"> were examined.  It was an interesting concept but I think the students may</w:t>
      </w:r>
      <w:r w:rsidR="00D00E34">
        <w:rPr>
          <w:b/>
        </w:rPr>
        <w:t xml:space="preserve"> be preoccupied with the snacks that they might</w:t>
      </w:r>
      <w:r w:rsidR="00A704DB">
        <w:rPr>
          <w:b/>
        </w:rPr>
        <w:t xml:space="preserve"> lose sight of the task at hand.</w:t>
      </w:r>
    </w:p>
    <w:p w:rsidR="00527C90" w:rsidRDefault="00527C90" w:rsidP="00527C90">
      <w:pPr>
        <w:pStyle w:val="ListParagraph"/>
        <w:ind w:left="1080"/>
        <w:rPr>
          <w:b/>
        </w:rPr>
      </w:pPr>
    </w:p>
    <w:p w:rsidR="00A704DB" w:rsidRDefault="00A704DB" w:rsidP="00A704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One significant item I learned from the conference that I was unaware of and would like to share with the college.</w:t>
      </w:r>
    </w:p>
    <w:p w:rsidR="00527C90" w:rsidRDefault="00A80C30" w:rsidP="00A704D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One new technology that I found interesting was “</w:t>
      </w:r>
      <w:proofErr w:type="spellStart"/>
      <w:r>
        <w:rPr>
          <w:b/>
        </w:rPr>
        <w:t>Livescribe</w:t>
      </w:r>
      <w:proofErr w:type="spellEnd"/>
      <w:r>
        <w:rPr>
          <w:b/>
        </w:rPr>
        <w:t>”.  It can be used to turn words into action.  Handwritten notes can be converted into text, while recording audio as you write.</w:t>
      </w:r>
      <w:r w:rsidR="00A704DB" w:rsidRPr="00A704DB">
        <w:rPr>
          <w:b/>
        </w:rPr>
        <w:t xml:space="preserve"> </w:t>
      </w:r>
      <w:r>
        <w:rPr>
          <w:b/>
        </w:rPr>
        <w:t xml:space="preserve">This text can be downloaded as a PDF file along with audio descriptions.  This provides a means of talking to students without being video-taped.  More of the faculty might be amenable to this method instead of </w:t>
      </w:r>
      <w:r w:rsidR="001A4EA5">
        <w:rPr>
          <w:b/>
        </w:rPr>
        <w:t>using a</w:t>
      </w:r>
      <w:r>
        <w:rPr>
          <w:b/>
        </w:rPr>
        <w:t xml:space="preserve"> podcast.</w:t>
      </w:r>
      <w:r w:rsidR="00213D7C" w:rsidRPr="00A704DB">
        <w:rPr>
          <w:b/>
        </w:rPr>
        <w:t xml:space="preserve"> </w:t>
      </w:r>
    </w:p>
    <w:p w:rsidR="003E4AAC" w:rsidRPr="00527C90" w:rsidRDefault="003E4AAC" w:rsidP="00527C90">
      <w:pPr>
        <w:rPr>
          <w:b/>
        </w:rPr>
      </w:pPr>
      <w:r w:rsidRPr="00527C90">
        <w:rPr>
          <w:b/>
        </w:rPr>
        <w:t xml:space="preserve"> </w:t>
      </w:r>
    </w:p>
    <w:p w:rsidR="002E5EB4" w:rsidRDefault="002E5EB4" w:rsidP="002E5E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I would recommend that</w:t>
      </w:r>
      <w:r w:rsidR="001A4EA5">
        <w:rPr>
          <w:b/>
        </w:rPr>
        <w:t xml:space="preserve"> the college</w:t>
      </w:r>
      <w:r w:rsidR="008C7D26">
        <w:rPr>
          <w:b/>
        </w:rPr>
        <w:t xml:space="preserve"> invite a representative from the “</w:t>
      </w:r>
      <w:proofErr w:type="spellStart"/>
      <w:r w:rsidR="008C7D26">
        <w:rPr>
          <w:b/>
        </w:rPr>
        <w:t>Livescribe</w:t>
      </w:r>
      <w:proofErr w:type="spellEnd"/>
      <w:r w:rsidR="008C7D26">
        <w:rPr>
          <w:b/>
        </w:rPr>
        <w:t>” company to give a demonstration to faculty, describing how this technology can be used in the classroom.</w:t>
      </w:r>
      <w:r w:rsidR="001A4EA5">
        <w:rPr>
          <w:b/>
        </w:rPr>
        <w:t xml:space="preserve"> </w:t>
      </w:r>
      <w:r w:rsidR="008C7D26">
        <w:rPr>
          <w:b/>
        </w:rPr>
        <w:t xml:space="preserve">If faculty finds this technology to be useful, it should be </w:t>
      </w:r>
      <w:r w:rsidR="001A4EA5">
        <w:rPr>
          <w:b/>
        </w:rPr>
        <w:t>purchase</w:t>
      </w:r>
      <w:r w:rsidR="008C7D26">
        <w:rPr>
          <w:b/>
        </w:rPr>
        <w:t>d and made</w:t>
      </w:r>
      <w:r>
        <w:rPr>
          <w:b/>
        </w:rPr>
        <w:t xml:space="preserve"> available to faculty.</w:t>
      </w:r>
    </w:p>
    <w:p w:rsidR="00527C90" w:rsidRDefault="00527C90" w:rsidP="00527C90">
      <w:pPr>
        <w:pStyle w:val="ListParagraph"/>
        <w:rPr>
          <w:b/>
        </w:rPr>
      </w:pPr>
    </w:p>
    <w:p w:rsidR="005221FA" w:rsidRDefault="00913445" w:rsidP="002E5E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line with</w:t>
      </w:r>
      <w:r w:rsidR="002E5EB4">
        <w:rPr>
          <w:b/>
        </w:rPr>
        <w:t xml:space="preserve"> the emphasis on</w:t>
      </w:r>
      <w:r>
        <w:rPr>
          <w:b/>
        </w:rPr>
        <w:t xml:space="preserve"> “flipping the class” and highlighting the goal</w:t>
      </w:r>
      <w:r w:rsidR="000F1128">
        <w:rPr>
          <w:b/>
        </w:rPr>
        <w:t xml:space="preserve"> of encouraging student engagement and collaboration, we should invite individuals and/or publishers to sponsor webinars or workshops</w:t>
      </w:r>
      <w:r w:rsidR="008C7D26">
        <w:rPr>
          <w:b/>
        </w:rPr>
        <w:t xml:space="preserve"> devoted to the topic</w:t>
      </w:r>
      <w:r w:rsidR="000F1128">
        <w:rPr>
          <w:b/>
        </w:rPr>
        <w:t>.  One daunting task in this procedure is creating easy student-centered activities to implement into the classroom.  It would be helpful to hear from individuals who have used this method successfully.</w:t>
      </w:r>
    </w:p>
    <w:p w:rsidR="00527C90" w:rsidRPr="00527C90" w:rsidRDefault="00527C90" w:rsidP="00527C90">
      <w:pPr>
        <w:pStyle w:val="ListParagraph"/>
        <w:rPr>
          <w:b/>
        </w:rPr>
      </w:pPr>
    </w:p>
    <w:p w:rsidR="00527C90" w:rsidRDefault="00527C90" w:rsidP="00527C90">
      <w:pPr>
        <w:pStyle w:val="ListParagraph"/>
        <w:rPr>
          <w:b/>
        </w:rPr>
      </w:pPr>
    </w:p>
    <w:p w:rsidR="008C7D26" w:rsidRDefault="005221FA" w:rsidP="002E5EB4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>
        <w:rPr>
          <w:b/>
        </w:rPr>
        <w:t>If t</w:t>
      </w:r>
      <w:r w:rsidR="00F732A0">
        <w:rPr>
          <w:b/>
        </w:rPr>
        <w:t>here were available funds, inviting guest lecturers</w:t>
      </w:r>
      <w:r w:rsidR="008951FA">
        <w:rPr>
          <w:b/>
        </w:rPr>
        <w:t xml:space="preserve"> devoted to the above topics</w:t>
      </w:r>
      <w:r w:rsidR="00F732A0">
        <w:rPr>
          <w:b/>
        </w:rPr>
        <w:t xml:space="preserve"> would be helpful</w:t>
      </w:r>
      <w:r>
        <w:rPr>
          <w:b/>
        </w:rPr>
        <w:t>.</w:t>
      </w:r>
      <w:r w:rsidR="008C7D26">
        <w:rPr>
          <w:b/>
        </w:rPr>
        <w:t xml:space="preserve"> </w:t>
      </w:r>
    </w:p>
    <w:bookmarkEnd w:id="0"/>
    <w:p w:rsidR="002E5EB4" w:rsidRPr="00A704DB" w:rsidRDefault="000F1128" w:rsidP="008C7D26">
      <w:pPr>
        <w:pStyle w:val="ListParagraph"/>
        <w:rPr>
          <w:b/>
        </w:rPr>
      </w:pPr>
      <w:r>
        <w:rPr>
          <w:b/>
        </w:rPr>
        <w:t xml:space="preserve"> </w:t>
      </w:r>
      <w:r w:rsidR="00913445">
        <w:rPr>
          <w:b/>
        </w:rPr>
        <w:t xml:space="preserve"> </w:t>
      </w:r>
      <w:r w:rsidR="002E5EB4">
        <w:rPr>
          <w:b/>
        </w:rPr>
        <w:t xml:space="preserve">  </w:t>
      </w:r>
    </w:p>
    <w:p w:rsidR="00A4406A" w:rsidRPr="0071401B" w:rsidRDefault="00A15D44" w:rsidP="003E4AAC">
      <w:pPr>
        <w:pStyle w:val="ListParagraph"/>
        <w:ind w:left="1080"/>
        <w:rPr>
          <w:b/>
        </w:rPr>
      </w:pPr>
      <w:r>
        <w:rPr>
          <w:b/>
        </w:rPr>
        <w:t xml:space="preserve"> </w:t>
      </w:r>
      <w:r w:rsidR="0071401B" w:rsidRPr="0071401B">
        <w:rPr>
          <w:b/>
        </w:rPr>
        <w:t xml:space="preserve"> </w:t>
      </w:r>
    </w:p>
    <w:sectPr w:rsidR="00A4406A" w:rsidRPr="0071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933"/>
    <w:multiLevelType w:val="hybridMultilevel"/>
    <w:tmpl w:val="F18C28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36676"/>
    <w:multiLevelType w:val="hybridMultilevel"/>
    <w:tmpl w:val="5102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6A"/>
    <w:rsid w:val="00022CAD"/>
    <w:rsid w:val="000262E5"/>
    <w:rsid w:val="00030301"/>
    <w:rsid w:val="00033FAC"/>
    <w:rsid w:val="00044F58"/>
    <w:rsid w:val="00063DA6"/>
    <w:rsid w:val="000665AD"/>
    <w:rsid w:val="00073BF8"/>
    <w:rsid w:val="00086BDE"/>
    <w:rsid w:val="0008777E"/>
    <w:rsid w:val="000A0526"/>
    <w:rsid w:val="000A2824"/>
    <w:rsid w:val="000A62B9"/>
    <w:rsid w:val="000A6318"/>
    <w:rsid w:val="000A7646"/>
    <w:rsid w:val="000C4200"/>
    <w:rsid w:val="000D11F8"/>
    <w:rsid w:val="000E6961"/>
    <w:rsid w:val="000F1128"/>
    <w:rsid w:val="000F7B0F"/>
    <w:rsid w:val="001045FD"/>
    <w:rsid w:val="00106497"/>
    <w:rsid w:val="00115F5E"/>
    <w:rsid w:val="0013238C"/>
    <w:rsid w:val="00194CA7"/>
    <w:rsid w:val="001A24C6"/>
    <w:rsid w:val="001A4EA5"/>
    <w:rsid w:val="001D0CF8"/>
    <w:rsid w:val="001D3635"/>
    <w:rsid w:val="001D4B73"/>
    <w:rsid w:val="001E5B9B"/>
    <w:rsid w:val="001F70A2"/>
    <w:rsid w:val="00213D7C"/>
    <w:rsid w:val="00214654"/>
    <w:rsid w:val="00226324"/>
    <w:rsid w:val="00230930"/>
    <w:rsid w:val="00243EA8"/>
    <w:rsid w:val="00246CC1"/>
    <w:rsid w:val="002656D3"/>
    <w:rsid w:val="00282996"/>
    <w:rsid w:val="00296C72"/>
    <w:rsid w:val="002A31F5"/>
    <w:rsid w:val="002B0274"/>
    <w:rsid w:val="002C31BD"/>
    <w:rsid w:val="002E2522"/>
    <w:rsid w:val="002E5EB4"/>
    <w:rsid w:val="002F4DC5"/>
    <w:rsid w:val="00300789"/>
    <w:rsid w:val="00305704"/>
    <w:rsid w:val="0031289E"/>
    <w:rsid w:val="0031375C"/>
    <w:rsid w:val="00320E73"/>
    <w:rsid w:val="003279DF"/>
    <w:rsid w:val="0039538F"/>
    <w:rsid w:val="003B7325"/>
    <w:rsid w:val="003D748D"/>
    <w:rsid w:val="003E4AAC"/>
    <w:rsid w:val="003E79F9"/>
    <w:rsid w:val="003E7D23"/>
    <w:rsid w:val="00407CDB"/>
    <w:rsid w:val="004209BC"/>
    <w:rsid w:val="004274EB"/>
    <w:rsid w:val="00430328"/>
    <w:rsid w:val="00430FB3"/>
    <w:rsid w:val="0045127E"/>
    <w:rsid w:val="004667F8"/>
    <w:rsid w:val="00491C83"/>
    <w:rsid w:val="0049697A"/>
    <w:rsid w:val="004A2EC4"/>
    <w:rsid w:val="004B5C16"/>
    <w:rsid w:val="004C5BC2"/>
    <w:rsid w:val="004D461E"/>
    <w:rsid w:val="004D53B6"/>
    <w:rsid w:val="00513C76"/>
    <w:rsid w:val="005141EF"/>
    <w:rsid w:val="005221FA"/>
    <w:rsid w:val="00525E25"/>
    <w:rsid w:val="00527C90"/>
    <w:rsid w:val="005459D4"/>
    <w:rsid w:val="00552D21"/>
    <w:rsid w:val="00557A38"/>
    <w:rsid w:val="0056546F"/>
    <w:rsid w:val="0056587F"/>
    <w:rsid w:val="005922EC"/>
    <w:rsid w:val="005A2876"/>
    <w:rsid w:val="005A2BF5"/>
    <w:rsid w:val="005A3ABE"/>
    <w:rsid w:val="005A5705"/>
    <w:rsid w:val="005D3268"/>
    <w:rsid w:val="005F4283"/>
    <w:rsid w:val="00616E40"/>
    <w:rsid w:val="00637242"/>
    <w:rsid w:val="00640F30"/>
    <w:rsid w:val="00667185"/>
    <w:rsid w:val="006757BA"/>
    <w:rsid w:val="006A146F"/>
    <w:rsid w:val="006A43BB"/>
    <w:rsid w:val="006B3B18"/>
    <w:rsid w:val="006B5865"/>
    <w:rsid w:val="006D534E"/>
    <w:rsid w:val="006F0E8F"/>
    <w:rsid w:val="006F1627"/>
    <w:rsid w:val="007019CD"/>
    <w:rsid w:val="0070538B"/>
    <w:rsid w:val="0071401B"/>
    <w:rsid w:val="0072173E"/>
    <w:rsid w:val="00723CD6"/>
    <w:rsid w:val="00727E4C"/>
    <w:rsid w:val="00730729"/>
    <w:rsid w:val="007313EF"/>
    <w:rsid w:val="007504CB"/>
    <w:rsid w:val="00756F9E"/>
    <w:rsid w:val="00777F7D"/>
    <w:rsid w:val="00796606"/>
    <w:rsid w:val="007A57A6"/>
    <w:rsid w:val="007B32A8"/>
    <w:rsid w:val="007C7897"/>
    <w:rsid w:val="007D02C1"/>
    <w:rsid w:val="007D3CFD"/>
    <w:rsid w:val="007D4C89"/>
    <w:rsid w:val="007F0799"/>
    <w:rsid w:val="00806218"/>
    <w:rsid w:val="008068D4"/>
    <w:rsid w:val="00807775"/>
    <w:rsid w:val="00812DFA"/>
    <w:rsid w:val="00820A7C"/>
    <w:rsid w:val="00830456"/>
    <w:rsid w:val="00836631"/>
    <w:rsid w:val="0085674B"/>
    <w:rsid w:val="0086497A"/>
    <w:rsid w:val="00872B92"/>
    <w:rsid w:val="008951FA"/>
    <w:rsid w:val="00895B09"/>
    <w:rsid w:val="008A2BDC"/>
    <w:rsid w:val="008A3B3C"/>
    <w:rsid w:val="008B6285"/>
    <w:rsid w:val="008B7F10"/>
    <w:rsid w:val="008C33C7"/>
    <w:rsid w:val="008C468B"/>
    <w:rsid w:val="008C7D26"/>
    <w:rsid w:val="008D45F3"/>
    <w:rsid w:val="008F0679"/>
    <w:rsid w:val="008F44DD"/>
    <w:rsid w:val="00900A0A"/>
    <w:rsid w:val="009049F8"/>
    <w:rsid w:val="009101DE"/>
    <w:rsid w:val="00913445"/>
    <w:rsid w:val="00931A54"/>
    <w:rsid w:val="0093766E"/>
    <w:rsid w:val="00943678"/>
    <w:rsid w:val="00950B19"/>
    <w:rsid w:val="00952749"/>
    <w:rsid w:val="00952882"/>
    <w:rsid w:val="00975FC3"/>
    <w:rsid w:val="009E0198"/>
    <w:rsid w:val="009E025D"/>
    <w:rsid w:val="009E33C5"/>
    <w:rsid w:val="009F1447"/>
    <w:rsid w:val="00A15D44"/>
    <w:rsid w:val="00A20A45"/>
    <w:rsid w:val="00A26D91"/>
    <w:rsid w:val="00A32E0C"/>
    <w:rsid w:val="00A4406A"/>
    <w:rsid w:val="00A46E54"/>
    <w:rsid w:val="00A46EC1"/>
    <w:rsid w:val="00A63600"/>
    <w:rsid w:val="00A65C0A"/>
    <w:rsid w:val="00A704DB"/>
    <w:rsid w:val="00A75BCE"/>
    <w:rsid w:val="00A80C30"/>
    <w:rsid w:val="00A83960"/>
    <w:rsid w:val="00A843B5"/>
    <w:rsid w:val="00A90928"/>
    <w:rsid w:val="00A927C2"/>
    <w:rsid w:val="00AA20CF"/>
    <w:rsid w:val="00AA318B"/>
    <w:rsid w:val="00AB2592"/>
    <w:rsid w:val="00AB73C4"/>
    <w:rsid w:val="00AC479A"/>
    <w:rsid w:val="00AD5E2A"/>
    <w:rsid w:val="00AE22F5"/>
    <w:rsid w:val="00AE2865"/>
    <w:rsid w:val="00AE65C2"/>
    <w:rsid w:val="00B01255"/>
    <w:rsid w:val="00B02D5D"/>
    <w:rsid w:val="00B27D1B"/>
    <w:rsid w:val="00B36ABD"/>
    <w:rsid w:val="00B413EA"/>
    <w:rsid w:val="00B50A63"/>
    <w:rsid w:val="00B57E8A"/>
    <w:rsid w:val="00B72BE1"/>
    <w:rsid w:val="00B90220"/>
    <w:rsid w:val="00B91CD6"/>
    <w:rsid w:val="00BA12B0"/>
    <w:rsid w:val="00BB30F6"/>
    <w:rsid w:val="00BC097D"/>
    <w:rsid w:val="00BC13A9"/>
    <w:rsid w:val="00BE0B39"/>
    <w:rsid w:val="00BE0E3C"/>
    <w:rsid w:val="00BE23A8"/>
    <w:rsid w:val="00BE4185"/>
    <w:rsid w:val="00C11003"/>
    <w:rsid w:val="00C20F0D"/>
    <w:rsid w:val="00C34372"/>
    <w:rsid w:val="00C34A33"/>
    <w:rsid w:val="00C550EB"/>
    <w:rsid w:val="00C616A7"/>
    <w:rsid w:val="00C67002"/>
    <w:rsid w:val="00C80CF0"/>
    <w:rsid w:val="00C82921"/>
    <w:rsid w:val="00CB4C5F"/>
    <w:rsid w:val="00CC11A1"/>
    <w:rsid w:val="00CD3E23"/>
    <w:rsid w:val="00CE6083"/>
    <w:rsid w:val="00CF31A8"/>
    <w:rsid w:val="00D00E34"/>
    <w:rsid w:val="00D05699"/>
    <w:rsid w:val="00D12CF4"/>
    <w:rsid w:val="00D14682"/>
    <w:rsid w:val="00D30C1B"/>
    <w:rsid w:val="00D32244"/>
    <w:rsid w:val="00D47FB8"/>
    <w:rsid w:val="00D50DBD"/>
    <w:rsid w:val="00D60940"/>
    <w:rsid w:val="00D644DB"/>
    <w:rsid w:val="00D81CFB"/>
    <w:rsid w:val="00D861BD"/>
    <w:rsid w:val="00D9077C"/>
    <w:rsid w:val="00D96EE2"/>
    <w:rsid w:val="00DC358A"/>
    <w:rsid w:val="00E02F33"/>
    <w:rsid w:val="00E03D79"/>
    <w:rsid w:val="00E32C34"/>
    <w:rsid w:val="00E538CF"/>
    <w:rsid w:val="00E70B9E"/>
    <w:rsid w:val="00E75686"/>
    <w:rsid w:val="00E85F7B"/>
    <w:rsid w:val="00EA6705"/>
    <w:rsid w:val="00EC42EC"/>
    <w:rsid w:val="00EE7F2F"/>
    <w:rsid w:val="00EF1A35"/>
    <w:rsid w:val="00EF4146"/>
    <w:rsid w:val="00F0134D"/>
    <w:rsid w:val="00F01C13"/>
    <w:rsid w:val="00F122C1"/>
    <w:rsid w:val="00F276D7"/>
    <w:rsid w:val="00F47FA7"/>
    <w:rsid w:val="00F57651"/>
    <w:rsid w:val="00F60002"/>
    <w:rsid w:val="00F732A0"/>
    <w:rsid w:val="00F829AD"/>
    <w:rsid w:val="00F87D32"/>
    <w:rsid w:val="00FA1A12"/>
    <w:rsid w:val="00FA34C1"/>
    <w:rsid w:val="00FA7C11"/>
    <w:rsid w:val="00FB49DE"/>
    <w:rsid w:val="00FC68B8"/>
    <w:rsid w:val="00FD1DD5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7DB2-2D06-48DA-AD97-21D87B4B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Maretha Roberts</dc:creator>
  <cp:lastModifiedBy>etobin2</cp:lastModifiedBy>
  <cp:revision>2</cp:revision>
  <cp:lastPrinted>2014-04-29T20:51:00Z</cp:lastPrinted>
  <dcterms:created xsi:type="dcterms:W3CDTF">2014-05-01T15:53:00Z</dcterms:created>
  <dcterms:modified xsi:type="dcterms:W3CDTF">2014-05-01T15:53:00Z</dcterms:modified>
</cp:coreProperties>
</file>