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BC" w:rsidRPr="006076E0" w:rsidRDefault="00EB635F">
      <w:pPr>
        <w:rPr>
          <w:rFonts w:ascii="Times New Roman" w:hAnsi="Times New Roman" w:cs="Times New Roman"/>
          <w:sz w:val="24"/>
          <w:szCs w:val="24"/>
        </w:rPr>
      </w:pPr>
      <w:r w:rsidRPr="006076E0">
        <w:rPr>
          <w:rFonts w:ascii="Times New Roman" w:hAnsi="Times New Roman" w:cs="Times New Roman"/>
          <w:sz w:val="24"/>
          <w:szCs w:val="24"/>
        </w:rPr>
        <w:t>Jacqueline Krueger</w:t>
      </w:r>
    </w:p>
    <w:p w:rsidR="004E7F84" w:rsidRPr="006076E0" w:rsidRDefault="004E7F84">
      <w:pPr>
        <w:rPr>
          <w:rFonts w:ascii="Times New Roman" w:hAnsi="Times New Roman" w:cs="Times New Roman"/>
          <w:sz w:val="24"/>
          <w:szCs w:val="24"/>
        </w:rPr>
      </w:pPr>
      <w:r w:rsidRPr="006076E0">
        <w:rPr>
          <w:rFonts w:ascii="Times New Roman" w:hAnsi="Times New Roman" w:cs="Times New Roman"/>
          <w:sz w:val="24"/>
          <w:szCs w:val="24"/>
        </w:rPr>
        <w:t>Department of Biology</w:t>
      </w:r>
    </w:p>
    <w:p w:rsidR="004E7F84" w:rsidRPr="006076E0" w:rsidRDefault="004E7F84">
      <w:pPr>
        <w:rPr>
          <w:rFonts w:ascii="Times New Roman" w:hAnsi="Times New Roman" w:cs="Times New Roman"/>
          <w:sz w:val="24"/>
          <w:szCs w:val="24"/>
        </w:rPr>
      </w:pPr>
      <w:r w:rsidRPr="006076E0">
        <w:rPr>
          <w:rFonts w:ascii="Times New Roman" w:hAnsi="Times New Roman" w:cs="Times New Roman"/>
          <w:sz w:val="24"/>
          <w:szCs w:val="24"/>
        </w:rPr>
        <w:t>Olive-Harvey College</w:t>
      </w:r>
    </w:p>
    <w:p w:rsidR="00EB635F" w:rsidRPr="006076E0" w:rsidRDefault="00EB635F">
      <w:pPr>
        <w:rPr>
          <w:rFonts w:ascii="Times New Roman" w:hAnsi="Times New Roman" w:cs="Times New Roman"/>
          <w:sz w:val="24"/>
          <w:szCs w:val="24"/>
        </w:rPr>
      </w:pPr>
      <w:r w:rsidRPr="006076E0">
        <w:rPr>
          <w:rFonts w:ascii="Times New Roman" w:hAnsi="Times New Roman" w:cs="Times New Roman"/>
          <w:sz w:val="24"/>
          <w:szCs w:val="24"/>
        </w:rPr>
        <w:t>12/10/2013</w:t>
      </w:r>
    </w:p>
    <w:p w:rsidR="00EB635F" w:rsidRPr="006076E0" w:rsidRDefault="00EB635F">
      <w:pPr>
        <w:rPr>
          <w:rFonts w:ascii="Times New Roman" w:hAnsi="Times New Roman" w:cs="Times New Roman"/>
          <w:sz w:val="24"/>
          <w:szCs w:val="24"/>
        </w:rPr>
      </w:pPr>
      <w:r w:rsidRPr="006076E0">
        <w:rPr>
          <w:rFonts w:ascii="Times New Roman" w:hAnsi="Times New Roman" w:cs="Times New Roman"/>
          <w:sz w:val="24"/>
          <w:szCs w:val="24"/>
        </w:rPr>
        <w:t xml:space="preserve">Report from </w:t>
      </w:r>
      <w:proofErr w:type="gramStart"/>
      <w:r w:rsidRPr="006076E0">
        <w:rPr>
          <w:rFonts w:ascii="Times New Roman" w:hAnsi="Times New Roman" w:cs="Times New Roman"/>
          <w:sz w:val="24"/>
          <w:szCs w:val="24"/>
        </w:rPr>
        <w:t>The</w:t>
      </w:r>
      <w:proofErr w:type="gramEnd"/>
      <w:r w:rsidRPr="006076E0">
        <w:rPr>
          <w:rFonts w:ascii="Times New Roman" w:hAnsi="Times New Roman" w:cs="Times New Roman"/>
          <w:sz w:val="24"/>
          <w:szCs w:val="24"/>
        </w:rPr>
        <w:t xml:space="preserve"> Teaching Professor Technology Conference 2013 in Atlanta, Georgia</w:t>
      </w:r>
    </w:p>
    <w:p w:rsidR="004E7F84" w:rsidRPr="006076E0" w:rsidRDefault="004E7F84">
      <w:pPr>
        <w:rPr>
          <w:rFonts w:ascii="Times New Roman" w:hAnsi="Times New Roman" w:cs="Times New Roman"/>
          <w:sz w:val="24"/>
          <w:szCs w:val="24"/>
        </w:rPr>
      </w:pPr>
      <w:r w:rsidRPr="006076E0">
        <w:rPr>
          <w:rFonts w:ascii="Times New Roman" w:hAnsi="Times New Roman" w:cs="Times New Roman"/>
          <w:sz w:val="24"/>
          <w:szCs w:val="24"/>
        </w:rPr>
        <w:t>Conference Session Notes/Handouts are available from:</w:t>
      </w:r>
    </w:p>
    <w:p w:rsidR="004E7F84" w:rsidRPr="006076E0" w:rsidRDefault="0079272A">
      <w:pPr>
        <w:rPr>
          <w:rFonts w:ascii="Times New Roman" w:hAnsi="Times New Roman" w:cs="Times New Roman"/>
          <w:sz w:val="24"/>
          <w:szCs w:val="24"/>
        </w:rPr>
      </w:pPr>
      <w:hyperlink r:id="rId9" w:history="1">
        <w:r w:rsidR="004E7F84" w:rsidRPr="006076E0">
          <w:rPr>
            <w:rStyle w:val="Hyperlink"/>
            <w:rFonts w:ascii="Times New Roman" w:hAnsi="Times New Roman" w:cs="Times New Roman"/>
            <w:sz w:val="24"/>
            <w:szCs w:val="24"/>
          </w:rPr>
          <w:t>http://www.teachingprofessor.com/2013-teaching-professor-technology-conference-handouts1</w:t>
        </w:r>
      </w:hyperlink>
    </w:p>
    <w:p w:rsidR="006A1C22" w:rsidRDefault="006A1C22" w:rsidP="006076E0">
      <w:pPr>
        <w:jc w:val="center"/>
        <w:rPr>
          <w:rFonts w:ascii="Times New Roman" w:hAnsi="Times New Roman" w:cs="Times New Roman"/>
          <w:sz w:val="24"/>
          <w:szCs w:val="24"/>
        </w:rPr>
      </w:pPr>
    </w:p>
    <w:p w:rsidR="006076E0" w:rsidRDefault="006076E0" w:rsidP="006076E0">
      <w:pPr>
        <w:jc w:val="center"/>
        <w:rPr>
          <w:rStyle w:val="Strong"/>
          <w:rFonts w:ascii="Times New Roman" w:hAnsi="Times New Roman" w:cs="Times New Roman"/>
          <w:color w:val="444444"/>
          <w:sz w:val="24"/>
          <w:szCs w:val="24"/>
        </w:rPr>
      </w:pPr>
      <w:r>
        <w:rPr>
          <w:rStyle w:val="Strong"/>
          <w:rFonts w:ascii="Times New Roman" w:hAnsi="Times New Roman" w:cs="Times New Roman"/>
          <w:color w:val="444444"/>
          <w:sz w:val="24"/>
          <w:szCs w:val="24"/>
        </w:rPr>
        <w:t>THEME 1: “FLIPPING”</w:t>
      </w:r>
    </w:p>
    <w:p w:rsidR="006A1C22" w:rsidRPr="006076E0" w:rsidRDefault="006A1C22" w:rsidP="006A1C22">
      <w:pPr>
        <w:rPr>
          <w:rFonts w:ascii="Times New Roman" w:hAnsi="Times New Roman" w:cs="Times New Roman"/>
          <w:sz w:val="24"/>
          <w:szCs w:val="24"/>
        </w:rPr>
      </w:pPr>
      <w:r w:rsidRPr="006076E0">
        <w:rPr>
          <w:rFonts w:ascii="Times New Roman" w:hAnsi="Times New Roman" w:cs="Times New Roman"/>
          <w:sz w:val="24"/>
          <w:szCs w:val="24"/>
        </w:rPr>
        <w:t>Most relevant sessions attended in the three day conference:</w:t>
      </w:r>
    </w:p>
    <w:p w:rsidR="00EB635F" w:rsidRPr="006076E0" w:rsidRDefault="00EB635F">
      <w:pPr>
        <w:rPr>
          <w:rFonts w:ascii="Times New Roman" w:hAnsi="Times New Roman" w:cs="Times New Roman"/>
          <w:color w:val="444444"/>
          <w:sz w:val="24"/>
          <w:szCs w:val="24"/>
        </w:rPr>
      </w:pPr>
      <w:r w:rsidRPr="006076E0">
        <w:rPr>
          <w:rStyle w:val="Strong"/>
          <w:rFonts w:ascii="Times New Roman" w:hAnsi="Times New Roman" w:cs="Times New Roman"/>
          <w:color w:val="444444"/>
          <w:sz w:val="24"/>
          <w:szCs w:val="24"/>
        </w:rPr>
        <w:t>Flip a Lesson: Enhance Student Learning and Engagement</w:t>
      </w:r>
      <w:r w:rsidRPr="006076E0">
        <w:rPr>
          <w:rFonts w:ascii="Times New Roman" w:hAnsi="Times New Roman" w:cs="Times New Roman"/>
          <w:b/>
          <w:bCs/>
          <w:color w:val="444444"/>
          <w:sz w:val="24"/>
          <w:szCs w:val="24"/>
        </w:rPr>
        <w:br/>
      </w:r>
      <w:proofErr w:type="spellStart"/>
      <w:r w:rsidRPr="006076E0">
        <w:rPr>
          <w:rFonts w:ascii="Times New Roman" w:hAnsi="Times New Roman" w:cs="Times New Roman"/>
          <w:color w:val="444444"/>
          <w:sz w:val="24"/>
          <w:szCs w:val="24"/>
        </w:rPr>
        <w:t>Barbi</w:t>
      </w:r>
      <w:proofErr w:type="spellEnd"/>
      <w:r w:rsidRPr="006076E0">
        <w:rPr>
          <w:rFonts w:ascii="Times New Roman" w:hAnsi="Times New Roman" w:cs="Times New Roman"/>
          <w:color w:val="444444"/>
          <w:sz w:val="24"/>
          <w:szCs w:val="24"/>
        </w:rPr>
        <w:t xml:space="preserve"> </w:t>
      </w:r>
      <w:proofErr w:type="gramStart"/>
      <w:r w:rsidRPr="006076E0">
        <w:rPr>
          <w:rFonts w:ascii="Times New Roman" w:hAnsi="Times New Roman" w:cs="Times New Roman"/>
          <w:color w:val="444444"/>
          <w:sz w:val="24"/>
          <w:szCs w:val="24"/>
        </w:rPr>
        <w:t>Honeycutt,</w:t>
      </w:r>
      <w:proofErr w:type="gramEnd"/>
      <w:r w:rsidRPr="006076E0">
        <w:rPr>
          <w:rFonts w:ascii="Times New Roman" w:hAnsi="Times New Roman" w:cs="Times New Roman"/>
          <w:color w:val="444444"/>
          <w:sz w:val="24"/>
          <w:szCs w:val="24"/>
        </w:rPr>
        <w:t xml:space="preserve"> Flip It Consulting and North Carolina State University</w:t>
      </w:r>
    </w:p>
    <w:p w:rsidR="000A127F" w:rsidRDefault="004E7F84" w:rsidP="000A127F">
      <w:pPr>
        <w:rPr>
          <w:rFonts w:ascii="Times New Roman" w:hAnsi="Times New Roman" w:cs="Times New Roman"/>
          <w:color w:val="444444"/>
          <w:sz w:val="24"/>
          <w:szCs w:val="24"/>
        </w:rPr>
      </w:pPr>
      <w:r w:rsidRPr="006076E0">
        <w:rPr>
          <w:rStyle w:val="Strong"/>
          <w:rFonts w:ascii="Times New Roman" w:hAnsi="Times New Roman" w:cs="Times New Roman"/>
          <w:color w:val="444444"/>
          <w:sz w:val="24"/>
          <w:szCs w:val="24"/>
        </w:rPr>
        <w:t>The Flipped Classroom: Determining Online and In-Person Activities</w:t>
      </w:r>
      <w:r w:rsidRPr="006076E0">
        <w:rPr>
          <w:rStyle w:val="apple-converted-space"/>
          <w:rFonts w:ascii="Times New Roman" w:hAnsi="Times New Roman" w:cs="Times New Roman"/>
          <w:b/>
          <w:bCs/>
          <w:color w:val="444444"/>
          <w:sz w:val="24"/>
          <w:szCs w:val="24"/>
        </w:rPr>
        <w:t> </w:t>
      </w:r>
      <w:r w:rsidRPr="006076E0">
        <w:rPr>
          <w:rFonts w:ascii="Times New Roman" w:hAnsi="Times New Roman" w:cs="Times New Roman"/>
          <w:color w:val="444444"/>
          <w:sz w:val="24"/>
          <w:szCs w:val="24"/>
        </w:rPr>
        <w:br/>
        <w:t xml:space="preserve">Maria Vazquez and Melody </w:t>
      </w:r>
      <w:proofErr w:type="spellStart"/>
      <w:r w:rsidRPr="006076E0">
        <w:rPr>
          <w:rFonts w:ascii="Times New Roman" w:hAnsi="Times New Roman" w:cs="Times New Roman"/>
          <w:color w:val="444444"/>
          <w:sz w:val="24"/>
          <w:szCs w:val="24"/>
        </w:rPr>
        <w:t>Whiddon</w:t>
      </w:r>
      <w:proofErr w:type="spellEnd"/>
      <w:r w:rsidRPr="006076E0">
        <w:rPr>
          <w:rFonts w:ascii="Times New Roman" w:hAnsi="Times New Roman" w:cs="Times New Roman"/>
          <w:color w:val="444444"/>
          <w:sz w:val="24"/>
          <w:szCs w:val="24"/>
        </w:rPr>
        <w:t>, Florida International University</w:t>
      </w:r>
    </w:p>
    <w:p w:rsidR="000A127F" w:rsidRDefault="000A127F" w:rsidP="000A127F">
      <w:pPr>
        <w:rPr>
          <w:rFonts w:ascii="Times New Roman" w:eastAsia="Times New Roman" w:hAnsi="Times New Roman" w:cs="Times New Roman"/>
          <w:color w:val="444444"/>
          <w:sz w:val="24"/>
          <w:szCs w:val="24"/>
        </w:rPr>
      </w:pPr>
      <w:r w:rsidRPr="000A127F">
        <w:rPr>
          <w:rFonts w:ascii="Times New Roman" w:eastAsia="Times New Roman" w:hAnsi="Times New Roman" w:cs="Times New Roman"/>
          <w:b/>
          <w:bCs/>
          <w:color w:val="444444"/>
          <w:sz w:val="24"/>
          <w:szCs w:val="24"/>
        </w:rPr>
        <w:t>Blend or Flip? What to Consider Before You Commit</w:t>
      </w:r>
      <w:r w:rsidRPr="000A127F">
        <w:rPr>
          <w:rFonts w:ascii="Times New Roman" w:eastAsia="Times New Roman" w:hAnsi="Times New Roman" w:cs="Times New Roman"/>
          <w:b/>
          <w:bCs/>
          <w:color w:val="444444"/>
          <w:sz w:val="24"/>
          <w:szCs w:val="24"/>
        </w:rPr>
        <w:br/>
      </w:r>
      <w:r w:rsidRPr="000A127F">
        <w:rPr>
          <w:rFonts w:ascii="Times New Roman" w:eastAsia="Times New Roman" w:hAnsi="Times New Roman" w:cs="Times New Roman"/>
          <w:color w:val="444444"/>
          <w:sz w:val="24"/>
          <w:szCs w:val="24"/>
        </w:rPr>
        <w:t xml:space="preserve">Beverly </w:t>
      </w:r>
      <w:proofErr w:type="spellStart"/>
      <w:r w:rsidRPr="000A127F">
        <w:rPr>
          <w:rFonts w:ascii="Times New Roman" w:eastAsia="Times New Roman" w:hAnsi="Times New Roman" w:cs="Times New Roman"/>
          <w:color w:val="444444"/>
          <w:sz w:val="24"/>
          <w:szCs w:val="24"/>
        </w:rPr>
        <w:t>Amer</w:t>
      </w:r>
      <w:proofErr w:type="spellEnd"/>
      <w:r w:rsidRPr="000A127F">
        <w:rPr>
          <w:rFonts w:ascii="Times New Roman" w:eastAsia="Times New Roman" w:hAnsi="Times New Roman" w:cs="Times New Roman"/>
          <w:color w:val="444444"/>
          <w:sz w:val="24"/>
          <w:szCs w:val="24"/>
        </w:rPr>
        <w:t>, Northern Arizona University</w:t>
      </w:r>
    </w:p>
    <w:p w:rsidR="006A1C22" w:rsidRDefault="006A1C22" w:rsidP="000A127F">
      <w:pPr>
        <w:rPr>
          <w:rFonts w:ascii="Times New Roman" w:hAnsi="Times New Roman" w:cs="Times New Roman"/>
          <w:color w:val="444444"/>
          <w:sz w:val="24"/>
          <w:szCs w:val="24"/>
        </w:rPr>
      </w:pPr>
      <w:r w:rsidRPr="006A1C22">
        <w:rPr>
          <w:rStyle w:val="Strong"/>
          <w:rFonts w:ascii="Times New Roman" w:hAnsi="Times New Roman" w:cs="Times New Roman"/>
          <w:color w:val="444444"/>
          <w:sz w:val="24"/>
          <w:szCs w:val="24"/>
        </w:rPr>
        <w:t>Engaging Student Learning with Flipped and Blended Learning Strategies</w:t>
      </w:r>
      <w:r w:rsidRPr="006A1C22">
        <w:rPr>
          <w:rFonts w:ascii="Times New Roman" w:hAnsi="Times New Roman" w:cs="Times New Roman"/>
          <w:b/>
          <w:bCs/>
          <w:color w:val="444444"/>
          <w:sz w:val="24"/>
          <w:szCs w:val="24"/>
        </w:rPr>
        <w:br/>
      </w:r>
      <w:r w:rsidRPr="006A1C22">
        <w:rPr>
          <w:rFonts w:ascii="Times New Roman" w:hAnsi="Times New Roman" w:cs="Times New Roman"/>
          <w:color w:val="444444"/>
          <w:sz w:val="24"/>
          <w:szCs w:val="24"/>
        </w:rPr>
        <w:t>Debra Harper-LeBlanc, Lone Star College-</w:t>
      </w:r>
      <w:proofErr w:type="spellStart"/>
      <w:r w:rsidRPr="006A1C22">
        <w:rPr>
          <w:rFonts w:ascii="Times New Roman" w:hAnsi="Times New Roman" w:cs="Times New Roman"/>
          <w:color w:val="444444"/>
          <w:sz w:val="24"/>
          <w:szCs w:val="24"/>
        </w:rPr>
        <w:t>Greenspoint</w:t>
      </w:r>
      <w:proofErr w:type="spellEnd"/>
      <w:r w:rsidRPr="006A1C22">
        <w:rPr>
          <w:rFonts w:ascii="Times New Roman" w:hAnsi="Times New Roman" w:cs="Times New Roman"/>
          <w:color w:val="444444"/>
          <w:sz w:val="24"/>
          <w:szCs w:val="24"/>
        </w:rPr>
        <w:t xml:space="preserve"> Centers</w:t>
      </w:r>
    </w:p>
    <w:p w:rsidR="00B43D5B" w:rsidRDefault="00B43D5B" w:rsidP="000A127F">
      <w:pPr>
        <w:rPr>
          <w:rFonts w:ascii="Times New Roman" w:hAnsi="Times New Roman" w:cs="Times New Roman"/>
          <w:color w:val="444444"/>
          <w:sz w:val="24"/>
          <w:szCs w:val="24"/>
        </w:rPr>
      </w:pPr>
      <w:r w:rsidRPr="00B43D5B">
        <w:rPr>
          <w:rStyle w:val="Strong"/>
          <w:rFonts w:ascii="Times New Roman" w:hAnsi="Times New Roman" w:cs="Times New Roman"/>
          <w:color w:val="444444"/>
          <w:sz w:val="24"/>
          <w:szCs w:val="24"/>
        </w:rPr>
        <w:t>How Much Technology? Flipping the History and Composition Classrooms</w:t>
      </w:r>
      <w:r w:rsidRPr="00B43D5B">
        <w:rPr>
          <w:rFonts w:ascii="Times New Roman" w:hAnsi="Times New Roman" w:cs="Times New Roman"/>
          <w:color w:val="444444"/>
          <w:sz w:val="24"/>
          <w:szCs w:val="24"/>
        </w:rPr>
        <w:br/>
        <w:t xml:space="preserve">Scott Horton, Steve </w:t>
      </w:r>
      <w:proofErr w:type="spellStart"/>
      <w:r w:rsidRPr="00B43D5B">
        <w:rPr>
          <w:rFonts w:ascii="Times New Roman" w:hAnsi="Times New Roman" w:cs="Times New Roman"/>
          <w:color w:val="444444"/>
          <w:sz w:val="24"/>
          <w:szCs w:val="24"/>
        </w:rPr>
        <w:t>Thulin</w:t>
      </w:r>
      <w:proofErr w:type="spellEnd"/>
      <w:r w:rsidRPr="00B43D5B">
        <w:rPr>
          <w:rFonts w:ascii="Times New Roman" w:hAnsi="Times New Roman" w:cs="Times New Roman"/>
          <w:color w:val="444444"/>
          <w:sz w:val="24"/>
          <w:szCs w:val="24"/>
        </w:rPr>
        <w:t xml:space="preserve">, and Renee </w:t>
      </w:r>
      <w:proofErr w:type="spellStart"/>
      <w:r w:rsidRPr="00B43D5B">
        <w:rPr>
          <w:rFonts w:ascii="Times New Roman" w:hAnsi="Times New Roman" w:cs="Times New Roman"/>
          <w:color w:val="444444"/>
          <w:sz w:val="24"/>
          <w:szCs w:val="24"/>
        </w:rPr>
        <w:t>Dechert</w:t>
      </w:r>
      <w:proofErr w:type="spellEnd"/>
      <w:r w:rsidRPr="00B43D5B">
        <w:rPr>
          <w:rFonts w:ascii="Times New Roman" w:hAnsi="Times New Roman" w:cs="Times New Roman"/>
          <w:color w:val="444444"/>
          <w:sz w:val="24"/>
          <w:szCs w:val="24"/>
        </w:rPr>
        <w:t>, Northwest College</w:t>
      </w:r>
    </w:p>
    <w:p w:rsidR="00101AED" w:rsidRDefault="00101AED" w:rsidP="000A127F">
      <w:pPr>
        <w:rPr>
          <w:rFonts w:ascii="Times New Roman" w:hAnsi="Times New Roman" w:cs="Times New Roman"/>
          <w:color w:val="444444"/>
          <w:sz w:val="24"/>
          <w:szCs w:val="24"/>
        </w:rPr>
      </w:pPr>
      <w:r w:rsidRPr="00101AED">
        <w:rPr>
          <w:rStyle w:val="Strong"/>
          <w:rFonts w:ascii="Times New Roman" w:hAnsi="Times New Roman" w:cs="Times New Roman"/>
          <w:color w:val="444444"/>
          <w:sz w:val="24"/>
          <w:szCs w:val="24"/>
        </w:rPr>
        <w:t xml:space="preserve">Flipping with </w:t>
      </w:r>
      <w:proofErr w:type="spellStart"/>
      <w:r w:rsidRPr="00101AED">
        <w:rPr>
          <w:rStyle w:val="Strong"/>
          <w:rFonts w:ascii="Times New Roman" w:hAnsi="Times New Roman" w:cs="Times New Roman"/>
          <w:color w:val="444444"/>
          <w:sz w:val="24"/>
          <w:szCs w:val="24"/>
        </w:rPr>
        <w:t>Prezi</w:t>
      </w:r>
      <w:proofErr w:type="spellEnd"/>
      <w:r w:rsidRPr="00101AED">
        <w:rPr>
          <w:rStyle w:val="Strong"/>
          <w:rFonts w:ascii="Times New Roman" w:hAnsi="Times New Roman" w:cs="Times New Roman"/>
          <w:color w:val="444444"/>
          <w:sz w:val="24"/>
          <w:szCs w:val="24"/>
        </w:rPr>
        <w:t>: Cloud-Based Interactions That Facilitate Class Discussion and Feedback</w:t>
      </w:r>
      <w:r w:rsidRPr="00101AED">
        <w:rPr>
          <w:rFonts w:ascii="Times New Roman" w:hAnsi="Times New Roman" w:cs="Times New Roman"/>
          <w:color w:val="444444"/>
          <w:sz w:val="24"/>
          <w:szCs w:val="24"/>
        </w:rPr>
        <w:br/>
        <w:t xml:space="preserve">Shawn </w:t>
      </w:r>
      <w:proofErr w:type="spellStart"/>
      <w:r w:rsidRPr="00101AED">
        <w:rPr>
          <w:rFonts w:ascii="Times New Roman" w:hAnsi="Times New Roman" w:cs="Times New Roman"/>
          <w:color w:val="444444"/>
          <w:sz w:val="24"/>
          <w:szCs w:val="24"/>
        </w:rPr>
        <w:t>Apostel</w:t>
      </w:r>
      <w:proofErr w:type="spellEnd"/>
      <w:r w:rsidRPr="00101AED">
        <w:rPr>
          <w:rFonts w:ascii="Times New Roman" w:hAnsi="Times New Roman" w:cs="Times New Roman"/>
          <w:color w:val="444444"/>
          <w:sz w:val="24"/>
          <w:szCs w:val="24"/>
        </w:rPr>
        <w:t xml:space="preserve">, </w:t>
      </w:r>
      <w:proofErr w:type="spellStart"/>
      <w:r w:rsidRPr="00101AED">
        <w:rPr>
          <w:rFonts w:ascii="Times New Roman" w:hAnsi="Times New Roman" w:cs="Times New Roman"/>
          <w:color w:val="444444"/>
          <w:sz w:val="24"/>
          <w:szCs w:val="24"/>
        </w:rPr>
        <w:t>Bellarmine</w:t>
      </w:r>
      <w:proofErr w:type="spellEnd"/>
      <w:r w:rsidRPr="00101AED">
        <w:rPr>
          <w:rFonts w:ascii="Times New Roman" w:hAnsi="Times New Roman" w:cs="Times New Roman"/>
          <w:color w:val="444444"/>
          <w:sz w:val="24"/>
          <w:szCs w:val="24"/>
        </w:rPr>
        <w:t xml:space="preserve"> University</w:t>
      </w:r>
    </w:p>
    <w:p w:rsidR="007C6F81" w:rsidRPr="000A127F" w:rsidRDefault="007C6F81" w:rsidP="000A127F">
      <w:pPr>
        <w:rPr>
          <w:rFonts w:ascii="Times New Roman" w:hAnsi="Times New Roman" w:cs="Times New Roman"/>
          <w:color w:val="444444"/>
          <w:sz w:val="24"/>
          <w:szCs w:val="24"/>
        </w:rPr>
      </w:pPr>
      <w:r w:rsidRPr="007C6F81">
        <w:rPr>
          <w:rStyle w:val="Strong"/>
          <w:rFonts w:ascii="Times New Roman" w:hAnsi="Times New Roman" w:cs="Times New Roman"/>
          <w:color w:val="444444"/>
          <w:sz w:val="24"/>
          <w:szCs w:val="24"/>
        </w:rPr>
        <w:t>Using Pinterest for Reports: Promote Learning and Anchor Student Interest</w:t>
      </w:r>
      <w:r w:rsidRPr="007C6F81">
        <w:rPr>
          <w:rFonts w:ascii="Times New Roman" w:hAnsi="Times New Roman" w:cs="Times New Roman"/>
          <w:color w:val="444444"/>
          <w:sz w:val="24"/>
          <w:szCs w:val="24"/>
        </w:rPr>
        <w:br/>
        <w:t>Barbara Looney, Black Hills State University</w:t>
      </w:r>
    </w:p>
    <w:p w:rsidR="000A127F" w:rsidRPr="00EB635F" w:rsidRDefault="000A127F" w:rsidP="004E7F84">
      <w:pPr>
        <w:rPr>
          <w:rFonts w:ascii="Times New Roman" w:hAnsi="Times New Roman" w:cs="Times New Roman"/>
          <w:color w:val="444444"/>
          <w:sz w:val="24"/>
          <w:szCs w:val="24"/>
        </w:rPr>
      </w:pPr>
    </w:p>
    <w:p w:rsidR="007C6F81" w:rsidRDefault="007C6F81">
      <w:pPr>
        <w:rPr>
          <w:rFonts w:ascii="Times New Roman" w:hAnsi="Times New Roman" w:cs="Times New Roman"/>
          <w:color w:val="444444"/>
          <w:sz w:val="24"/>
          <w:szCs w:val="24"/>
        </w:rPr>
      </w:pPr>
    </w:p>
    <w:p w:rsidR="007C6F81" w:rsidRDefault="007C6F81">
      <w:pPr>
        <w:rPr>
          <w:rFonts w:ascii="Times New Roman" w:hAnsi="Times New Roman" w:cs="Times New Roman"/>
          <w:color w:val="444444"/>
          <w:sz w:val="24"/>
          <w:szCs w:val="24"/>
        </w:rPr>
      </w:pPr>
    </w:p>
    <w:p w:rsidR="004E7F84" w:rsidRPr="006076E0" w:rsidRDefault="004E7F84">
      <w:pPr>
        <w:rPr>
          <w:rFonts w:ascii="Times New Roman" w:hAnsi="Times New Roman" w:cs="Times New Roman"/>
          <w:color w:val="444444"/>
          <w:sz w:val="24"/>
          <w:szCs w:val="24"/>
        </w:rPr>
      </w:pPr>
      <w:r w:rsidRPr="006076E0">
        <w:rPr>
          <w:rFonts w:ascii="Times New Roman" w:hAnsi="Times New Roman" w:cs="Times New Roman"/>
          <w:color w:val="444444"/>
          <w:sz w:val="24"/>
          <w:szCs w:val="24"/>
        </w:rPr>
        <w:lastRenderedPageBreak/>
        <w:t>CONCLUSIONS:</w:t>
      </w:r>
    </w:p>
    <w:p w:rsidR="004E7F84" w:rsidRPr="006076E0" w:rsidRDefault="004E7F84" w:rsidP="00EB635F">
      <w:pPr>
        <w:rPr>
          <w:rFonts w:ascii="Times New Roman" w:hAnsi="Times New Roman" w:cs="Times New Roman"/>
          <w:color w:val="444444"/>
          <w:sz w:val="24"/>
          <w:szCs w:val="24"/>
        </w:rPr>
      </w:pPr>
      <w:r w:rsidRPr="006076E0">
        <w:rPr>
          <w:rFonts w:ascii="Times New Roman" w:hAnsi="Times New Roman" w:cs="Times New Roman"/>
          <w:color w:val="444444"/>
          <w:sz w:val="24"/>
          <w:szCs w:val="24"/>
        </w:rPr>
        <w:t>I was already pretty familiar with “flipping” but the conference workshop allowed me to sharpen my understanding and also add to my skill base. I now feel as though I would be prepared to present these skills to fellow faculty members. There was a good emphasis on how to incorporate flipping lessons to the levels of learning presented in Bloom’s taxonomy. There was also discussion on how to incentivize faculty and students to commit the time necessary to engage in this type of learning experience. This whole model is very different from what both students and faculty are used to as part of</w:t>
      </w:r>
      <w:r w:rsidR="00101AED">
        <w:rPr>
          <w:rFonts w:ascii="Times New Roman" w:hAnsi="Times New Roman" w:cs="Times New Roman"/>
          <w:color w:val="444444"/>
          <w:sz w:val="24"/>
          <w:szCs w:val="24"/>
        </w:rPr>
        <w:t xml:space="preserve"> their educational experiences. Other workshops</w:t>
      </w:r>
      <w:r w:rsidRPr="006076E0">
        <w:rPr>
          <w:rFonts w:ascii="Times New Roman" w:hAnsi="Times New Roman" w:cs="Times New Roman"/>
          <w:color w:val="444444"/>
          <w:sz w:val="24"/>
          <w:szCs w:val="24"/>
        </w:rPr>
        <w:t xml:space="preserve"> focused on which activities to handle online versus which types of activities are best done in the classroom. The details from the handout</w:t>
      </w:r>
      <w:r w:rsidR="00A41FFE">
        <w:rPr>
          <w:rFonts w:ascii="Times New Roman" w:hAnsi="Times New Roman" w:cs="Times New Roman"/>
          <w:color w:val="444444"/>
          <w:sz w:val="24"/>
          <w:szCs w:val="24"/>
        </w:rPr>
        <w:t>s</w:t>
      </w:r>
      <w:r w:rsidRPr="006076E0">
        <w:rPr>
          <w:rFonts w:ascii="Times New Roman" w:hAnsi="Times New Roman" w:cs="Times New Roman"/>
          <w:color w:val="444444"/>
          <w:sz w:val="24"/>
          <w:szCs w:val="24"/>
        </w:rPr>
        <w:t xml:space="preserve"> could potentially be informative.</w:t>
      </w:r>
      <w:r w:rsidR="00101AED">
        <w:rPr>
          <w:rFonts w:ascii="Times New Roman" w:hAnsi="Times New Roman" w:cs="Times New Roman"/>
          <w:color w:val="444444"/>
          <w:sz w:val="24"/>
          <w:szCs w:val="24"/>
        </w:rPr>
        <w:t xml:space="preserve"> Also important was discussion of the move towards cloud-based applications (i.e. Google Docs, </w:t>
      </w:r>
      <w:proofErr w:type="spellStart"/>
      <w:r w:rsidR="00101AED">
        <w:rPr>
          <w:rFonts w:ascii="Times New Roman" w:hAnsi="Times New Roman" w:cs="Times New Roman"/>
          <w:color w:val="444444"/>
          <w:sz w:val="24"/>
          <w:szCs w:val="24"/>
        </w:rPr>
        <w:t>Prezi</w:t>
      </w:r>
      <w:proofErr w:type="spellEnd"/>
      <w:r w:rsidR="00101AED">
        <w:rPr>
          <w:rFonts w:ascii="Times New Roman" w:hAnsi="Times New Roman" w:cs="Times New Roman"/>
          <w:color w:val="444444"/>
          <w:sz w:val="24"/>
          <w:szCs w:val="24"/>
        </w:rPr>
        <w:t xml:space="preserve">, </w:t>
      </w:r>
      <w:proofErr w:type="spellStart"/>
      <w:r w:rsidR="00101AED">
        <w:rPr>
          <w:rFonts w:ascii="Times New Roman" w:hAnsi="Times New Roman" w:cs="Times New Roman"/>
          <w:color w:val="444444"/>
          <w:sz w:val="24"/>
          <w:szCs w:val="24"/>
        </w:rPr>
        <w:t>Mindmeister</w:t>
      </w:r>
      <w:proofErr w:type="spellEnd"/>
      <w:r w:rsidR="00101AED">
        <w:rPr>
          <w:rFonts w:ascii="Times New Roman" w:hAnsi="Times New Roman" w:cs="Times New Roman"/>
          <w:color w:val="444444"/>
          <w:sz w:val="24"/>
          <w:szCs w:val="24"/>
        </w:rPr>
        <w:t>,</w:t>
      </w:r>
      <w:r w:rsidR="007C6F81">
        <w:rPr>
          <w:rFonts w:ascii="Times New Roman" w:hAnsi="Times New Roman" w:cs="Times New Roman"/>
          <w:color w:val="444444"/>
          <w:sz w:val="24"/>
          <w:szCs w:val="24"/>
        </w:rPr>
        <w:t xml:space="preserve"> Pinterest,</w:t>
      </w:r>
      <w:r w:rsidR="00101AED">
        <w:rPr>
          <w:rFonts w:ascii="Times New Roman" w:hAnsi="Times New Roman" w:cs="Times New Roman"/>
          <w:color w:val="444444"/>
          <w:sz w:val="24"/>
          <w:szCs w:val="24"/>
        </w:rPr>
        <w:t xml:space="preserve"> Lovely Charts,</w:t>
      </w:r>
      <w:r w:rsidR="00D01367">
        <w:rPr>
          <w:rFonts w:ascii="Times New Roman" w:hAnsi="Times New Roman" w:cs="Times New Roman"/>
          <w:color w:val="444444"/>
          <w:sz w:val="24"/>
          <w:szCs w:val="24"/>
        </w:rPr>
        <w:t xml:space="preserve"> </w:t>
      </w:r>
      <w:proofErr w:type="gramStart"/>
      <w:r w:rsidR="00D01367">
        <w:rPr>
          <w:rFonts w:ascii="Times New Roman" w:hAnsi="Times New Roman" w:cs="Times New Roman"/>
          <w:color w:val="444444"/>
          <w:sz w:val="24"/>
          <w:szCs w:val="24"/>
        </w:rPr>
        <w:t>YouTube</w:t>
      </w:r>
      <w:proofErr w:type="gramEnd"/>
      <w:r w:rsidR="00101AED">
        <w:rPr>
          <w:rFonts w:ascii="Times New Roman" w:hAnsi="Times New Roman" w:cs="Times New Roman"/>
          <w:color w:val="444444"/>
          <w:sz w:val="24"/>
          <w:szCs w:val="24"/>
        </w:rPr>
        <w:t xml:space="preserve"> etc.) rather than relying upon traditional desktop applications. </w:t>
      </w: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620B52" w:rsidRDefault="00620B52" w:rsidP="00F638D4">
      <w:pPr>
        <w:jc w:val="center"/>
        <w:rPr>
          <w:rFonts w:ascii="Times New Roman" w:hAnsi="Times New Roman" w:cs="Times New Roman"/>
          <w:b/>
          <w:sz w:val="24"/>
          <w:szCs w:val="24"/>
        </w:rPr>
      </w:pPr>
    </w:p>
    <w:p w:rsidR="00F638D4" w:rsidRDefault="00F638D4" w:rsidP="00F638D4">
      <w:pPr>
        <w:jc w:val="center"/>
        <w:rPr>
          <w:rFonts w:ascii="Times New Roman" w:hAnsi="Times New Roman" w:cs="Times New Roman"/>
          <w:b/>
          <w:sz w:val="24"/>
          <w:szCs w:val="24"/>
        </w:rPr>
      </w:pPr>
      <w:r>
        <w:rPr>
          <w:rFonts w:ascii="Times New Roman" w:hAnsi="Times New Roman" w:cs="Times New Roman"/>
          <w:b/>
          <w:sz w:val="24"/>
          <w:szCs w:val="24"/>
        </w:rPr>
        <w:lastRenderedPageBreak/>
        <w:t>THEME 2</w:t>
      </w:r>
      <w:r w:rsidRPr="006A1C22">
        <w:rPr>
          <w:rFonts w:ascii="Times New Roman" w:hAnsi="Times New Roman" w:cs="Times New Roman"/>
          <w:b/>
          <w:sz w:val="24"/>
          <w:szCs w:val="24"/>
        </w:rPr>
        <w:t xml:space="preserve">: </w:t>
      </w:r>
      <w:r>
        <w:rPr>
          <w:rFonts w:ascii="Times New Roman" w:hAnsi="Times New Roman" w:cs="Times New Roman"/>
          <w:b/>
          <w:sz w:val="24"/>
          <w:szCs w:val="24"/>
        </w:rPr>
        <w:t>CHANGES IN HIGHER EDUCATION</w:t>
      </w:r>
    </w:p>
    <w:p w:rsidR="00F638D4" w:rsidRPr="006076E0" w:rsidRDefault="00F638D4" w:rsidP="00F638D4">
      <w:pPr>
        <w:rPr>
          <w:rFonts w:ascii="Times New Roman" w:hAnsi="Times New Roman" w:cs="Times New Roman"/>
          <w:sz w:val="24"/>
          <w:szCs w:val="24"/>
        </w:rPr>
      </w:pPr>
      <w:r w:rsidRPr="006076E0">
        <w:rPr>
          <w:rFonts w:ascii="Times New Roman" w:hAnsi="Times New Roman" w:cs="Times New Roman"/>
          <w:sz w:val="24"/>
          <w:szCs w:val="24"/>
        </w:rPr>
        <w:t>Most relevant sessions attended in the three day conference:</w:t>
      </w:r>
    </w:p>
    <w:p w:rsidR="00EB635F" w:rsidRPr="006076E0" w:rsidRDefault="00EB635F" w:rsidP="00EB635F">
      <w:pPr>
        <w:rPr>
          <w:rFonts w:ascii="Times New Roman" w:hAnsi="Times New Roman" w:cs="Times New Roman"/>
          <w:color w:val="444444"/>
          <w:sz w:val="24"/>
          <w:szCs w:val="24"/>
        </w:rPr>
      </w:pPr>
      <w:r w:rsidRPr="006076E0">
        <w:rPr>
          <w:rStyle w:val="Strong"/>
          <w:rFonts w:ascii="Times New Roman" w:hAnsi="Times New Roman" w:cs="Times New Roman"/>
          <w:color w:val="444444"/>
          <w:sz w:val="24"/>
          <w:szCs w:val="24"/>
        </w:rPr>
        <w:t>The Teaching Professor in 2020: Shaping the Future in a Time of Rapid Change</w:t>
      </w:r>
      <w:r w:rsidRPr="006076E0">
        <w:rPr>
          <w:rFonts w:ascii="Times New Roman" w:hAnsi="Times New Roman" w:cs="Times New Roman"/>
          <w:b/>
          <w:bCs/>
          <w:color w:val="444444"/>
          <w:sz w:val="24"/>
          <w:szCs w:val="24"/>
        </w:rPr>
        <w:br/>
      </w:r>
      <w:r w:rsidRPr="006076E0">
        <w:rPr>
          <w:rFonts w:ascii="Times New Roman" w:hAnsi="Times New Roman" w:cs="Times New Roman"/>
          <w:color w:val="444444"/>
          <w:sz w:val="24"/>
          <w:szCs w:val="24"/>
        </w:rPr>
        <w:t>Joshua M. Kim, Director of Learning and Technology for Dartmouth’s Master of Health Care Delivery Science</w:t>
      </w:r>
    </w:p>
    <w:p w:rsidR="004E7F84" w:rsidRDefault="004E7F84" w:rsidP="004E7F84">
      <w:pPr>
        <w:rPr>
          <w:rFonts w:ascii="Times New Roman" w:eastAsia="Times New Roman" w:hAnsi="Times New Roman" w:cs="Times New Roman"/>
          <w:color w:val="444444"/>
          <w:sz w:val="24"/>
          <w:szCs w:val="24"/>
        </w:rPr>
      </w:pPr>
      <w:r w:rsidRPr="006076E0">
        <w:rPr>
          <w:rFonts w:ascii="Times New Roman" w:eastAsia="Times New Roman" w:hAnsi="Times New Roman" w:cs="Times New Roman"/>
          <w:b/>
          <w:bCs/>
          <w:color w:val="444444"/>
          <w:sz w:val="24"/>
          <w:szCs w:val="24"/>
        </w:rPr>
        <w:t>Gradually, Then Suddenly: How Technology Has Changed Teaching in Higher Education</w:t>
      </w:r>
      <w:r w:rsidRPr="00EB635F">
        <w:rPr>
          <w:rFonts w:ascii="Times New Roman" w:eastAsia="Times New Roman" w:hAnsi="Times New Roman" w:cs="Times New Roman"/>
          <w:b/>
          <w:bCs/>
          <w:color w:val="444444"/>
          <w:sz w:val="24"/>
          <w:szCs w:val="24"/>
        </w:rPr>
        <w:br/>
      </w:r>
      <w:r w:rsidRPr="00EB635F">
        <w:rPr>
          <w:rFonts w:ascii="Times New Roman" w:eastAsia="Times New Roman" w:hAnsi="Times New Roman" w:cs="Times New Roman"/>
          <w:color w:val="444444"/>
          <w:sz w:val="24"/>
          <w:szCs w:val="24"/>
        </w:rPr>
        <w:t xml:space="preserve">Brian </w:t>
      </w:r>
      <w:proofErr w:type="spellStart"/>
      <w:r w:rsidRPr="00EB635F">
        <w:rPr>
          <w:rFonts w:ascii="Times New Roman" w:eastAsia="Times New Roman" w:hAnsi="Times New Roman" w:cs="Times New Roman"/>
          <w:color w:val="444444"/>
          <w:sz w:val="24"/>
          <w:szCs w:val="24"/>
        </w:rPr>
        <w:t>Kibby</w:t>
      </w:r>
      <w:proofErr w:type="spellEnd"/>
      <w:r w:rsidRPr="00EB635F">
        <w:rPr>
          <w:rFonts w:ascii="Times New Roman" w:eastAsia="Times New Roman" w:hAnsi="Times New Roman" w:cs="Times New Roman"/>
          <w:color w:val="444444"/>
          <w:sz w:val="24"/>
          <w:szCs w:val="24"/>
        </w:rPr>
        <w:t xml:space="preserve">, President, </w:t>
      </w:r>
      <w:proofErr w:type="gramStart"/>
      <w:r w:rsidRPr="00EB635F">
        <w:rPr>
          <w:rFonts w:ascii="Times New Roman" w:eastAsia="Times New Roman" w:hAnsi="Times New Roman" w:cs="Times New Roman"/>
          <w:color w:val="444444"/>
          <w:sz w:val="24"/>
          <w:szCs w:val="24"/>
        </w:rPr>
        <w:t>McGraw</w:t>
      </w:r>
      <w:proofErr w:type="gramEnd"/>
      <w:r w:rsidRPr="00EB635F">
        <w:rPr>
          <w:rFonts w:ascii="Times New Roman" w:eastAsia="Times New Roman" w:hAnsi="Times New Roman" w:cs="Times New Roman"/>
          <w:color w:val="444444"/>
          <w:sz w:val="24"/>
          <w:szCs w:val="24"/>
        </w:rPr>
        <w:t>-Hill Higher Education</w:t>
      </w:r>
    </w:p>
    <w:p w:rsidR="00B00413" w:rsidRDefault="00B00413" w:rsidP="004E7F84">
      <w:pPr>
        <w:rPr>
          <w:rFonts w:ascii="Times New Roman" w:hAnsi="Times New Roman" w:cs="Times New Roman"/>
          <w:color w:val="444444"/>
          <w:sz w:val="24"/>
          <w:szCs w:val="24"/>
        </w:rPr>
      </w:pPr>
      <w:r w:rsidRPr="00B00413">
        <w:rPr>
          <w:rStyle w:val="Strong"/>
          <w:rFonts w:ascii="Times New Roman" w:hAnsi="Times New Roman" w:cs="Times New Roman"/>
          <w:color w:val="444444"/>
          <w:sz w:val="24"/>
          <w:szCs w:val="24"/>
        </w:rPr>
        <w:t xml:space="preserve">Envisioning an </w:t>
      </w:r>
      <w:proofErr w:type="spellStart"/>
      <w:r w:rsidRPr="00B00413">
        <w:rPr>
          <w:rStyle w:val="Strong"/>
          <w:rFonts w:ascii="Times New Roman" w:hAnsi="Times New Roman" w:cs="Times New Roman"/>
          <w:color w:val="444444"/>
          <w:sz w:val="24"/>
          <w:szCs w:val="24"/>
        </w:rPr>
        <w:t>Interprofessional</w:t>
      </w:r>
      <w:proofErr w:type="spellEnd"/>
      <w:r w:rsidRPr="00B00413">
        <w:rPr>
          <w:rStyle w:val="Strong"/>
          <w:rFonts w:ascii="Times New Roman" w:hAnsi="Times New Roman" w:cs="Times New Roman"/>
          <w:color w:val="444444"/>
          <w:sz w:val="24"/>
          <w:szCs w:val="24"/>
        </w:rPr>
        <w:t xml:space="preserve"> Health Care Education Model: MOOCs and Beyond</w:t>
      </w:r>
      <w:r w:rsidRPr="00B00413">
        <w:rPr>
          <w:rFonts w:ascii="Times New Roman" w:hAnsi="Times New Roman" w:cs="Times New Roman"/>
          <w:b/>
          <w:bCs/>
          <w:color w:val="444444"/>
          <w:sz w:val="24"/>
          <w:szCs w:val="24"/>
        </w:rPr>
        <w:br/>
      </w:r>
      <w:r w:rsidRPr="00B00413">
        <w:rPr>
          <w:rFonts w:ascii="Times New Roman" w:hAnsi="Times New Roman" w:cs="Times New Roman"/>
          <w:color w:val="444444"/>
          <w:sz w:val="24"/>
          <w:szCs w:val="24"/>
        </w:rPr>
        <w:t xml:space="preserve">Krista </w:t>
      </w:r>
      <w:proofErr w:type="spellStart"/>
      <w:r w:rsidRPr="00B00413">
        <w:rPr>
          <w:rFonts w:ascii="Times New Roman" w:hAnsi="Times New Roman" w:cs="Times New Roman"/>
          <w:color w:val="444444"/>
          <w:sz w:val="24"/>
          <w:szCs w:val="24"/>
        </w:rPr>
        <w:t>Meinersmann</w:t>
      </w:r>
      <w:proofErr w:type="spellEnd"/>
      <w:r w:rsidRPr="00B00413">
        <w:rPr>
          <w:rFonts w:ascii="Times New Roman" w:hAnsi="Times New Roman" w:cs="Times New Roman"/>
          <w:color w:val="444444"/>
          <w:sz w:val="24"/>
          <w:szCs w:val="24"/>
        </w:rPr>
        <w:t xml:space="preserve"> and Carla Randall, University of Southern Maine</w:t>
      </w:r>
    </w:p>
    <w:p w:rsidR="00BF48A2" w:rsidRPr="00BF48A2" w:rsidRDefault="00BF48A2" w:rsidP="004E7F84">
      <w:pPr>
        <w:rPr>
          <w:rFonts w:ascii="Times New Roman" w:eastAsia="Times New Roman" w:hAnsi="Times New Roman" w:cs="Times New Roman"/>
          <w:color w:val="444444"/>
          <w:sz w:val="24"/>
          <w:szCs w:val="24"/>
        </w:rPr>
      </w:pPr>
      <w:r w:rsidRPr="00BF48A2">
        <w:rPr>
          <w:rStyle w:val="Strong"/>
          <w:rFonts w:ascii="Times New Roman" w:hAnsi="Times New Roman" w:cs="Times New Roman"/>
          <w:color w:val="444444"/>
          <w:sz w:val="24"/>
          <w:szCs w:val="24"/>
        </w:rPr>
        <w:t>Engaging the Change: From Hardback to No Back</w:t>
      </w:r>
      <w:r w:rsidRPr="00BF48A2">
        <w:rPr>
          <w:rFonts w:ascii="Times New Roman" w:hAnsi="Times New Roman" w:cs="Times New Roman"/>
          <w:color w:val="444444"/>
          <w:sz w:val="24"/>
          <w:szCs w:val="24"/>
        </w:rPr>
        <w:br/>
        <w:t>Erin Wood and Forrest Anderson, Catawba College</w:t>
      </w:r>
    </w:p>
    <w:p w:rsidR="004E7F84" w:rsidRPr="006076E0" w:rsidRDefault="004E7F84" w:rsidP="00EB635F">
      <w:pPr>
        <w:rPr>
          <w:rFonts w:ascii="Times New Roman" w:hAnsi="Times New Roman" w:cs="Times New Roman"/>
          <w:color w:val="444444"/>
          <w:sz w:val="24"/>
          <w:szCs w:val="24"/>
        </w:rPr>
      </w:pPr>
      <w:r w:rsidRPr="006076E0">
        <w:rPr>
          <w:rFonts w:ascii="Times New Roman" w:hAnsi="Times New Roman" w:cs="Times New Roman"/>
          <w:color w:val="444444"/>
          <w:sz w:val="24"/>
          <w:szCs w:val="24"/>
        </w:rPr>
        <w:t>CONCLUSIONS:</w:t>
      </w:r>
    </w:p>
    <w:p w:rsidR="004E7F84" w:rsidRPr="006076E0" w:rsidRDefault="008C08B2" w:rsidP="00EB635F">
      <w:pPr>
        <w:rPr>
          <w:rFonts w:ascii="Times New Roman" w:hAnsi="Times New Roman" w:cs="Times New Roman"/>
          <w:color w:val="444444"/>
          <w:sz w:val="24"/>
          <w:szCs w:val="24"/>
        </w:rPr>
      </w:pPr>
      <w:r w:rsidRPr="006076E0">
        <w:rPr>
          <w:rFonts w:ascii="Times New Roman" w:hAnsi="Times New Roman" w:cs="Times New Roman"/>
          <w:color w:val="444444"/>
          <w:sz w:val="24"/>
          <w:szCs w:val="24"/>
        </w:rPr>
        <w:t>There is a rapid shift towards free courses and free reference material being made available online. This is changing both the approach to in-person education as well as changes to the textbook market.</w:t>
      </w:r>
    </w:p>
    <w:p w:rsidR="008C08B2" w:rsidRPr="006076E0" w:rsidRDefault="008C08B2" w:rsidP="00EB635F">
      <w:pPr>
        <w:rPr>
          <w:rFonts w:ascii="Times New Roman" w:hAnsi="Times New Roman" w:cs="Times New Roman"/>
          <w:color w:val="444444"/>
          <w:sz w:val="24"/>
          <w:szCs w:val="24"/>
        </w:rPr>
      </w:pPr>
      <w:r w:rsidRPr="006076E0">
        <w:rPr>
          <w:rFonts w:ascii="Times New Roman" w:hAnsi="Times New Roman" w:cs="Times New Roman"/>
          <w:color w:val="444444"/>
          <w:sz w:val="24"/>
          <w:szCs w:val="24"/>
        </w:rPr>
        <w:t xml:space="preserve">I have already begun to investigate online options for textbooks and other reference materials with the goal of reducing the cost for students as much as possible. In my human biology course (Biology 115) in summer of 2014, I have already decided to </w:t>
      </w:r>
      <w:r w:rsidR="006076E0" w:rsidRPr="006076E0">
        <w:rPr>
          <w:rFonts w:ascii="Times New Roman" w:hAnsi="Times New Roman" w:cs="Times New Roman"/>
          <w:color w:val="444444"/>
          <w:sz w:val="24"/>
          <w:szCs w:val="24"/>
        </w:rPr>
        <w:t xml:space="preserve">adopt a free online biology textbook available through </w:t>
      </w:r>
      <w:proofErr w:type="spellStart"/>
      <w:r w:rsidR="006076E0" w:rsidRPr="006076E0">
        <w:rPr>
          <w:rFonts w:ascii="Times New Roman" w:hAnsi="Times New Roman" w:cs="Times New Roman"/>
          <w:color w:val="444444"/>
          <w:sz w:val="24"/>
          <w:szCs w:val="24"/>
        </w:rPr>
        <w:t>OpenStax</w:t>
      </w:r>
      <w:proofErr w:type="spellEnd"/>
      <w:r w:rsidR="006076E0" w:rsidRPr="006076E0">
        <w:rPr>
          <w:rFonts w:ascii="Times New Roman" w:hAnsi="Times New Roman" w:cs="Times New Roman"/>
          <w:color w:val="444444"/>
          <w:sz w:val="24"/>
          <w:szCs w:val="24"/>
        </w:rPr>
        <w:t xml:space="preserve"> College (</w:t>
      </w:r>
      <w:hyperlink r:id="rId10" w:history="1">
        <w:r w:rsidR="006076E0" w:rsidRPr="006076E0">
          <w:rPr>
            <w:rStyle w:val="Hyperlink"/>
            <w:rFonts w:ascii="Times New Roman" w:hAnsi="Times New Roman" w:cs="Times New Roman"/>
            <w:sz w:val="24"/>
            <w:szCs w:val="24"/>
          </w:rPr>
          <w:t>http://openstaxcollege.org/</w:t>
        </w:r>
      </w:hyperlink>
      <w:r w:rsidR="006076E0" w:rsidRPr="006076E0">
        <w:rPr>
          <w:rFonts w:ascii="Times New Roman" w:hAnsi="Times New Roman" w:cs="Times New Roman"/>
          <w:sz w:val="24"/>
          <w:szCs w:val="24"/>
        </w:rPr>
        <w:t xml:space="preserve">). I will still have students purchase a printed book for the course but it is not a traditional biology textbook and the cost is much lower (The Machinery of Life by David S. </w:t>
      </w:r>
      <w:proofErr w:type="spellStart"/>
      <w:r w:rsidR="006076E0" w:rsidRPr="006076E0">
        <w:rPr>
          <w:rFonts w:ascii="Times New Roman" w:hAnsi="Times New Roman" w:cs="Times New Roman"/>
          <w:sz w:val="24"/>
          <w:szCs w:val="24"/>
        </w:rPr>
        <w:t>Goodsell</w:t>
      </w:r>
      <w:proofErr w:type="spellEnd"/>
      <w:r w:rsidR="006076E0" w:rsidRPr="006076E0">
        <w:rPr>
          <w:rFonts w:ascii="Times New Roman" w:hAnsi="Times New Roman" w:cs="Times New Roman"/>
          <w:sz w:val="24"/>
          <w:szCs w:val="24"/>
        </w:rPr>
        <w:t xml:space="preserve">). </w:t>
      </w:r>
    </w:p>
    <w:p w:rsidR="004E7F84" w:rsidRPr="006076E0" w:rsidRDefault="004E7F84" w:rsidP="004E7F84">
      <w:pPr>
        <w:rPr>
          <w:rFonts w:ascii="Times New Roman" w:hAnsi="Times New Roman" w:cs="Times New Roman"/>
          <w:sz w:val="24"/>
          <w:szCs w:val="24"/>
        </w:rPr>
      </w:pPr>
      <w:r w:rsidRPr="006076E0">
        <w:rPr>
          <w:rFonts w:ascii="Times New Roman" w:hAnsi="Times New Roman" w:cs="Times New Roman"/>
          <w:color w:val="444444"/>
          <w:sz w:val="24"/>
          <w:szCs w:val="24"/>
        </w:rPr>
        <w:t xml:space="preserve">I have been pushed to investigate MOOCs more closely as a result of this conference. I have participated in a MOOC course myself on HIV/AIDS offered through </w:t>
      </w:r>
      <w:proofErr w:type="spellStart"/>
      <w:r w:rsidRPr="006076E0">
        <w:rPr>
          <w:rFonts w:ascii="Times New Roman" w:hAnsi="Times New Roman" w:cs="Times New Roman"/>
          <w:color w:val="444444"/>
          <w:sz w:val="24"/>
          <w:szCs w:val="24"/>
        </w:rPr>
        <w:t>Coursera</w:t>
      </w:r>
      <w:proofErr w:type="spellEnd"/>
      <w:r w:rsidRPr="006076E0">
        <w:rPr>
          <w:rFonts w:ascii="Times New Roman" w:hAnsi="Times New Roman" w:cs="Times New Roman"/>
          <w:color w:val="444444"/>
          <w:sz w:val="24"/>
          <w:szCs w:val="24"/>
        </w:rPr>
        <w:t xml:space="preserve"> and have been able to see both the advantages and disadvantages. I see that traditional faculty will need to change their view of what constitutes instruction in the classroom if in-person learning is going to survive. The traditional </w:t>
      </w:r>
      <w:r w:rsidR="00F638D4" w:rsidRPr="006076E0">
        <w:rPr>
          <w:rFonts w:ascii="Times New Roman" w:hAnsi="Times New Roman" w:cs="Times New Roman"/>
          <w:color w:val="444444"/>
          <w:sz w:val="24"/>
          <w:szCs w:val="24"/>
        </w:rPr>
        <w:t>modes of learning in the sciences are</w:t>
      </w:r>
      <w:r w:rsidRPr="006076E0">
        <w:rPr>
          <w:rFonts w:ascii="Times New Roman" w:hAnsi="Times New Roman" w:cs="Times New Roman"/>
          <w:color w:val="444444"/>
          <w:sz w:val="24"/>
          <w:szCs w:val="24"/>
        </w:rPr>
        <w:t xml:space="preserve"> shifting to an online format and in some cases that online format can be superior. However, there can still be a place for in-person learning to focus on development of higher order learning, especially application, analysis, evaluation, and creation. Faculty have skills that extend beyond textbooks and lectures. We will need to start delivering these skills to our students in order to justify an in-person learning experience. I feel as though this has always been my teaching philosophy so I am continuously working on delivering a classroom experience that goes beyond what students can read in reference material.</w:t>
      </w:r>
    </w:p>
    <w:p w:rsidR="004E7F84" w:rsidRPr="006076E0" w:rsidRDefault="004E7F84" w:rsidP="00EB635F">
      <w:pPr>
        <w:rPr>
          <w:rFonts w:ascii="Times New Roman" w:hAnsi="Times New Roman" w:cs="Times New Roman"/>
          <w:color w:val="444444"/>
          <w:sz w:val="24"/>
          <w:szCs w:val="24"/>
        </w:rPr>
      </w:pPr>
    </w:p>
    <w:p w:rsidR="00620B52" w:rsidRDefault="00620B52" w:rsidP="00620B52">
      <w:pPr>
        <w:jc w:val="center"/>
        <w:rPr>
          <w:rFonts w:ascii="Times New Roman" w:hAnsi="Times New Roman" w:cs="Times New Roman"/>
          <w:b/>
          <w:sz w:val="24"/>
          <w:szCs w:val="24"/>
        </w:rPr>
      </w:pPr>
      <w:r>
        <w:rPr>
          <w:rFonts w:ascii="Times New Roman" w:hAnsi="Times New Roman" w:cs="Times New Roman"/>
          <w:b/>
          <w:sz w:val="24"/>
          <w:szCs w:val="24"/>
        </w:rPr>
        <w:lastRenderedPageBreak/>
        <w:t>THEME 3</w:t>
      </w:r>
      <w:r w:rsidRPr="006A1C22">
        <w:rPr>
          <w:rFonts w:ascii="Times New Roman" w:hAnsi="Times New Roman" w:cs="Times New Roman"/>
          <w:b/>
          <w:sz w:val="24"/>
          <w:szCs w:val="24"/>
        </w:rPr>
        <w:t xml:space="preserve">: </w:t>
      </w:r>
      <w:r>
        <w:rPr>
          <w:rFonts w:ascii="Times New Roman" w:hAnsi="Times New Roman" w:cs="Times New Roman"/>
          <w:b/>
          <w:sz w:val="24"/>
          <w:szCs w:val="24"/>
        </w:rPr>
        <w:t>TECHNOLOGY FOR WRITING ACROSS THE CURRICULUM</w:t>
      </w:r>
    </w:p>
    <w:p w:rsidR="00620B52" w:rsidRPr="006076E0" w:rsidRDefault="00620B52" w:rsidP="00620B52">
      <w:pPr>
        <w:rPr>
          <w:rFonts w:ascii="Times New Roman" w:hAnsi="Times New Roman" w:cs="Times New Roman"/>
          <w:sz w:val="24"/>
          <w:szCs w:val="24"/>
        </w:rPr>
      </w:pPr>
      <w:r w:rsidRPr="006076E0">
        <w:rPr>
          <w:rFonts w:ascii="Times New Roman" w:hAnsi="Times New Roman" w:cs="Times New Roman"/>
          <w:sz w:val="24"/>
          <w:szCs w:val="24"/>
        </w:rPr>
        <w:t>Most relevant sessions attended in the three day conference:</w:t>
      </w:r>
    </w:p>
    <w:p w:rsidR="00EB635F" w:rsidRDefault="00EB635F" w:rsidP="00EB635F">
      <w:pPr>
        <w:rPr>
          <w:rFonts w:ascii="Times New Roman" w:hAnsi="Times New Roman" w:cs="Times New Roman"/>
          <w:color w:val="444444"/>
          <w:sz w:val="24"/>
          <w:szCs w:val="24"/>
        </w:rPr>
      </w:pPr>
      <w:r w:rsidRPr="006076E0">
        <w:rPr>
          <w:rStyle w:val="Strong"/>
          <w:rFonts w:ascii="Times New Roman" w:hAnsi="Times New Roman" w:cs="Times New Roman"/>
          <w:color w:val="444444"/>
          <w:sz w:val="24"/>
          <w:szCs w:val="24"/>
        </w:rPr>
        <w:t>Translation and Transformation of Writing Pedagogy: Moving from Face-to-Face to Online</w:t>
      </w:r>
      <w:r w:rsidRPr="006076E0">
        <w:rPr>
          <w:rFonts w:ascii="Times New Roman" w:hAnsi="Times New Roman" w:cs="Times New Roman"/>
          <w:color w:val="444444"/>
          <w:sz w:val="24"/>
          <w:szCs w:val="24"/>
        </w:rPr>
        <w:br/>
      </w:r>
      <w:proofErr w:type="spellStart"/>
      <w:r w:rsidRPr="006076E0">
        <w:rPr>
          <w:rFonts w:ascii="Times New Roman" w:hAnsi="Times New Roman" w:cs="Times New Roman"/>
          <w:color w:val="444444"/>
          <w:sz w:val="24"/>
          <w:szCs w:val="24"/>
        </w:rPr>
        <w:t>Tawnya</w:t>
      </w:r>
      <w:proofErr w:type="spellEnd"/>
      <w:r w:rsidRPr="006076E0">
        <w:rPr>
          <w:rFonts w:ascii="Times New Roman" w:hAnsi="Times New Roman" w:cs="Times New Roman"/>
          <w:color w:val="444444"/>
          <w:sz w:val="24"/>
          <w:szCs w:val="24"/>
        </w:rPr>
        <w:t xml:space="preserve"> </w:t>
      </w:r>
      <w:proofErr w:type="spellStart"/>
      <w:r w:rsidRPr="006076E0">
        <w:rPr>
          <w:rFonts w:ascii="Times New Roman" w:hAnsi="Times New Roman" w:cs="Times New Roman"/>
          <w:color w:val="444444"/>
          <w:sz w:val="24"/>
          <w:szCs w:val="24"/>
        </w:rPr>
        <w:t>Lubbes</w:t>
      </w:r>
      <w:proofErr w:type="spellEnd"/>
      <w:r w:rsidRPr="006076E0">
        <w:rPr>
          <w:rFonts w:ascii="Times New Roman" w:hAnsi="Times New Roman" w:cs="Times New Roman"/>
          <w:color w:val="444444"/>
          <w:sz w:val="24"/>
          <w:szCs w:val="24"/>
        </w:rPr>
        <w:t>, Nancy Knowles, and Stephen Clements, Eastern Oregon University; Heidi Harris, University of Arkansas at Little Rock; and Jacob Harris, Pulaski Academy, Little Rock</w:t>
      </w:r>
    </w:p>
    <w:p w:rsidR="00701DBE" w:rsidRPr="00701DBE" w:rsidRDefault="00701DBE" w:rsidP="00EB635F">
      <w:pPr>
        <w:rPr>
          <w:rFonts w:ascii="Times New Roman" w:hAnsi="Times New Roman" w:cs="Times New Roman"/>
          <w:color w:val="444444"/>
          <w:sz w:val="24"/>
          <w:szCs w:val="24"/>
        </w:rPr>
      </w:pPr>
      <w:r w:rsidRPr="00701DBE">
        <w:rPr>
          <w:rStyle w:val="Strong"/>
          <w:rFonts w:ascii="Times New Roman" w:hAnsi="Times New Roman" w:cs="Times New Roman"/>
          <w:color w:val="444444"/>
          <w:sz w:val="24"/>
          <w:szCs w:val="24"/>
        </w:rPr>
        <w:t>Writing Across the Curriculum Using Technology</w:t>
      </w:r>
      <w:r w:rsidRPr="00701DBE">
        <w:rPr>
          <w:rFonts w:ascii="Times New Roman" w:hAnsi="Times New Roman" w:cs="Times New Roman"/>
          <w:color w:val="444444"/>
          <w:sz w:val="24"/>
          <w:szCs w:val="24"/>
        </w:rPr>
        <w:br/>
        <w:t xml:space="preserve">Gail White, DeVry University and Tim </w:t>
      </w:r>
      <w:proofErr w:type="spellStart"/>
      <w:r w:rsidRPr="00701DBE">
        <w:rPr>
          <w:rFonts w:ascii="Times New Roman" w:hAnsi="Times New Roman" w:cs="Times New Roman"/>
          <w:color w:val="444444"/>
          <w:sz w:val="24"/>
          <w:szCs w:val="24"/>
        </w:rPr>
        <w:t>Hibsman</w:t>
      </w:r>
      <w:proofErr w:type="spellEnd"/>
      <w:r w:rsidRPr="00701DBE">
        <w:rPr>
          <w:rFonts w:ascii="Times New Roman" w:hAnsi="Times New Roman" w:cs="Times New Roman"/>
          <w:color w:val="444444"/>
          <w:sz w:val="24"/>
          <w:szCs w:val="24"/>
        </w:rPr>
        <w:t>, Indiana University of Pennsylvania</w:t>
      </w:r>
    </w:p>
    <w:p w:rsidR="00EB635F" w:rsidRPr="006076E0" w:rsidRDefault="00EB635F">
      <w:pPr>
        <w:rPr>
          <w:rFonts w:ascii="Times New Roman" w:hAnsi="Times New Roman" w:cs="Times New Roman"/>
          <w:color w:val="444444"/>
          <w:sz w:val="24"/>
          <w:szCs w:val="24"/>
        </w:rPr>
      </w:pPr>
      <w:r w:rsidRPr="006076E0">
        <w:rPr>
          <w:rFonts w:ascii="Times New Roman" w:hAnsi="Times New Roman" w:cs="Times New Roman"/>
          <w:color w:val="444444"/>
          <w:sz w:val="24"/>
          <w:szCs w:val="24"/>
        </w:rPr>
        <w:t xml:space="preserve">I was already using writing technology tools in my biology courses but wanted to find out whether there were other affordable and effective alternatives that I could implement. As it turns out, I am already using one of the better solutions out there (Criterion by ETS) and the alternative (Grammarly.com) is much more expensive and not very useful for tracking student progress. Criterion by ETS is excellent for assessment purposes and I wish that the district and/or college would consider an institutional subscription. Right now, I am having students purchase their own subscriptions through the bookstore but that may come to an end with the change in bookstore vendors. I am not sure whether the new vendor carries this Criterion product. From what I have seen on TextbookX.com, it does not appear that </w:t>
      </w:r>
      <w:proofErr w:type="spellStart"/>
      <w:r w:rsidRPr="006076E0">
        <w:rPr>
          <w:rFonts w:ascii="Times New Roman" w:hAnsi="Times New Roman" w:cs="Times New Roman"/>
          <w:color w:val="444444"/>
          <w:sz w:val="24"/>
          <w:szCs w:val="24"/>
        </w:rPr>
        <w:t>Akademos</w:t>
      </w:r>
      <w:proofErr w:type="spellEnd"/>
      <w:r w:rsidRPr="006076E0">
        <w:rPr>
          <w:rFonts w:ascii="Times New Roman" w:hAnsi="Times New Roman" w:cs="Times New Roman"/>
          <w:color w:val="444444"/>
          <w:sz w:val="24"/>
          <w:szCs w:val="24"/>
        </w:rPr>
        <w:t xml:space="preserve"> orders and sells this product.</w:t>
      </w: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D41308" w:rsidRDefault="00D41308" w:rsidP="006A1C22">
      <w:pPr>
        <w:jc w:val="center"/>
        <w:rPr>
          <w:rFonts w:ascii="Times New Roman" w:hAnsi="Times New Roman" w:cs="Times New Roman"/>
          <w:b/>
          <w:sz w:val="24"/>
          <w:szCs w:val="24"/>
        </w:rPr>
      </w:pPr>
    </w:p>
    <w:p w:rsidR="00852393" w:rsidRDefault="006A1C22" w:rsidP="006A1C22">
      <w:pPr>
        <w:jc w:val="center"/>
        <w:rPr>
          <w:rFonts w:ascii="Times New Roman" w:hAnsi="Times New Roman" w:cs="Times New Roman"/>
          <w:b/>
          <w:sz w:val="24"/>
          <w:szCs w:val="24"/>
        </w:rPr>
      </w:pPr>
      <w:r w:rsidRPr="006A1C22">
        <w:rPr>
          <w:rFonts w:ascii="Times New Roman" w:hAnsi="Times New Roman" w:cs="Times New Roman"/>
          <w:b/>
          <w:sz w:val="24"/>
          <w:szCs w:val="24"/>
        </w:rPr>
        <w:lastRenderedPageBreak/>
        <w:t>THEME 4: BUILDING 21</w:t>
      </w:r>
      <w:r w:rsidRPr="006A1C22">
        <w:rPr>
          <w:rFonts w:ascii="Times New Roman" w:hAnsi="Times New Roman" w:cs="Times New Roman"/>
          <w:b/>
          <w:sz w:val="24"/>
          <w:szCs w:val="24"/>
          <w:vertAlign w:val="superscript"/>
        </w:rPr>
        <w:t>ST</w:t>
      </w:r>
      <w:r w:rsidRPr="006A1C22">
        <w:rPr>
          <w:rFonts w:ascii="Times New Roman" w:hAnsi="Times New Roman" w:cs="Times New Roman"/>
          <w:b/>
          <w:sz w:val="24"/>
          <w:szCs w:val="24"/>
        </w:rPr>
        <w:t xml:space="preserve"> CENTURY SKILLS</w:t>
      </w:r>
    </w:p>
    <w:p w:rsidR="006A1C22" w:rsidRPr="006076E0" w:rsidRDefault="006A1C22" w:rsidP="006A1C22">
      <w:pPr>
        <w:rPr>
          <w:rFonts w:ascii="Times New Roman" w:hAnsi="Times New Roman" w:cs="Times New Roman"/>
          <w:sz w:val="24"/>
          <w:szCs w:val="24"/>
        </w:rPr>
      </w:pPr>
      <w:r w:rsidRPr="006076E0">
        <w:rPr>
          <w:rFonts w:ascii="Times New Roman" w:hAnsi="Times New Roman" w:cs="Times New Roman"/>
          <w:sz w:val="24"/>
          <w:szCs w:val="24"/>
        </w:rPr>
        <w:t>Most relevant sessions attended in the three day conference:</w:t>
      </w:r>
    </w:p>
    <w:p w:rsidR="006A1C22" w:rsidRDefault="006A1C22" w:rsidP="006A1C22">
      <w:pPr>
        <w:rPr>
          <w:rFonts w:ascii="Times New Roman" w:hAnsi="Times New Roman" w:cs="Times New Roman"/>
          <w:color w:val="444444"/>
          <w:sz w:val="24"/>
          <w:szCs w:val="24"/>
        </w:rPr>
      </w:pPr>
      <w:r w:rsidRPr="006A1C22">
        <w:rPr>
          <w:rStyle w:val="Strong"/>
          <w:rFonts w:ascii="Times New Roman" w:hAnsi="Times New Roman" w:cs="Times New Roman"/>
          <w:color w:val="444444"/>
          <w:sz w:val="24"/>
          <w:szCs w:val="24"/>
        </w:rPr>
        <w:t>Showcasing Student Achievement through Electronic Portfolios</w:t>
      </w:r>
      <w:r w:rsidRPr="006A1C22">
        <w:rPr>
          <w:rFonts w:ascii="Times New Roman" w:hAnsi="Times New Roman" w:cs="Times New Roman"/>
          <w:b/>
          <w:bCs/>
          <w:color w:val="444444"/>
          <w:sz w:val="24"/>
          <w:szCs w:val="24"/>
        </w:rPr>
        <w:br/>
      </w:r>
      <w:r w:rsidRPr="006A1C22">
        <w:rPr>
          <w:rFonts w:ascii="Times New Roman" w:hAnsi="Times New Roman" w:cs="Times New Roman"/>
          <w:color w:val="444444"/>
          <w:sz w:val="24"/>
          <w:szCs w:val="24"/>
        </w:rPr>
        <w:t>Dean Beckman, Saint Mary’s University of Minnesota</w:t>
      </w:r>
    </w:p>
    <w:p w:rsidR="00D41308" w:rsidRPr="00D41308" w:rsidRDefault="00D41308" w:rsidP="006A1C22">
      <w:pPr>
        <w:rPr>
          <w:rFonts w:ascii="Times New Roman" w:hAnsi="Times New Roman" w:cs="Times New Roman"/>
          <w:color w:val="444444"/>
          <w:sz w:val="24"/>
          <w:szCs w:val="24"/>
        </w:rPr>
      </w:pPr>
      <w:r w:rsidRPr="00D41308">
        <w:rPr>
          <w:rStyle w:val="Strong"/>
          <w:rFonts w:ascii="Times New Roman" w:hAnsi="Times New Roman" w:cs="Times New Roman"/>
          <w:color w:val="444444"/>
          <w:sz w:val="24"/>
          <w:szCs w:val="24"/>
        </w:rPr>
        <w:t>Digital Tools for Tomorrow’s Teachers: Blended Classes &amp; Technology Integration</w:t>
      </w:r>
      <w:r w:rsidRPr="00D41308">
        <w:rPr>
          <w:rFonts w:ascii="Times New Roman" w:hAnsi="Times New Roman" w:cs="Times New Roman"/>
          <w:color w:val="444444"/>
          <w:sz w:val="24"/>
          <w:szCs w:val="24"/>
        </w:rPr>
        <w:br/>
        <w:t>Judy Britt, Winthrop University</w:t>
      </w:r>
    </w:p>
    <w:p w:rsidR="00D41308" w:rsidRPr="00D41308" w:rsidRDefault="00D41308" w:rsidP="006A1C22">
      <w:pPr>
        <w:rPr>
          <w:rFonts w:ascii="Times New Roman" w:hAnsi="Times New Roman" w:cs="Times New Roman"/>
          <w:b/>
          <w:sz w:val="24"/>
          <w:szCs w:val="24"/>
        </w:rPr>
      </w:pPr>
      <w:r w:rsidRPr="00D41308">
        <w:rPr>
          <w:rStyle w:val="Strong"/>
          <w:rFonts w:ascii="Times New Roman" w:hAnsi="Times New Roman" w:cs="Times New Roman"/>
          <w:color w:val="444444"/>
          <w:sz w:val="24"/>
          <w:szCs w:val="24"/>
        </w:rPr>
        <w:t xml:space="preserve">Science and Digital Stories: Can it be </w:t>
      </w:r>
      <w:proofErr w:type="gramStart"/>
      <w:r w:rsidRPr="00D41308">
        <w:rPr>
          <w:rStyle w:val="Strong"/>
          <w:rFonts w:ascii="Times New Roman" w:hAnsi="Times New Roman" w:cs="Times New Roman"/>
          <w:color w:val="444444"/>
          <w:sz w:val="24"/>
          <w:szCs w:val="24"/>
        </w:rPr>
        <w:t>Done</w:t>
      </w:r>
      <w:proofErr w:type="gramEnd"/>
      <w:r w:rsidRPr="00D41308">
        <w:rPr>
          <w:rStyle w:val="Strong"/>
          <w:rFonts w:ascii="Times New Roman" w:hAnsi="Times New Roman" w:cs="Times New Roman"/>
          <w:color w:val="444444"/>
          <w:sz w:val="24"/>
          <w:szCs w:val="24"/>
        </w:rPr>
        <w:t>?</w:t>
      </w:r>
      <w:r w:rsidRPr="00D41308">
        <w:rPr>
          <w:rFonts w:ascii="Times New Roman" w:hAnsi="Times New Roman" w:cs="Times New Roman"/>
          <w:color w:val="444444"/>
          <w:sz w:val="24"/>
          <w:szCs w:val="24"/>
        </w:rPr>
        <w:br/>
        <w:t xml:space="preserve">Sabrina </w:t>
      </w:r>
      <w:proofErr w:type="spellStart"/>
      <w:r w:rsidRPr="00D41308">
        <w:rPr>
          <w:rFonts w:ascii="Times New Roman" w:hAnsi="Times New Roman" w:cs="Times New Roman"/>
          <w:color w:val="444444"/>
          <w:sz w:val="24"/>
          <w:szCs w:val="24"/>
        </w:rPr>
        <w:t>Timperman</w:t>
      </w:r>
      <w:proofErr w:type="spellEnd"/>
      <w:r w:rsidRPr="00D41308">
        <w:rPr>
          <w:rFonts w:ascii="Times New Roman" w:hAnsi="Times New Roman" w:cs="Times New Roman"/>
          <w:color w:val="444444"/>
          <w:sz w:val="24"/>
          <w:szCs w:val="24"/>
        </w:rPr>
        <w:t>, Mercy College</w:t>
      </w:r>
    </w:p>
    <w:p w:rsidR="006A1C22" w:rsidRDefault="006A1C22" w:rsidP="006A1C22">
      <w:pPr>
        <w:rPr>
          <w:rFonts w:ascii="Times New Roman" w:hAnsi="Times New Roman" w:cs="Times New Roman"/>
          <w:sz w:val="24"/>
          <w:szCs w:val="24"/>
        </w:rPr>
      </w:pPr>
      <w:r w:rsidRPr="006A1C22">
        <w:rPr>
          <w:rFonts w:ascii="Times New Roman" w:hAnsi="Times New Roman" w:cs="Times New Roman"/>
          <w:sz w:val="24"/>
          <w:szCs w:val="24"/>
        </w:rPr>
        <w:t>CONCLUSIONS:</w:t>
      </w:r>
    </w:p>
    <w:p w:rsidR="006A1C22" w:rsidRDefault="006A1C22" w:rsidP="006A1C22">
      <w:pPr>
        <w:rPr>
          <w:rFonts w:ascii="Times New Roman" w:hAnsi="Times New Roman" w:cs="Times New Roman"/>
          <w:color w:val="444444"/>
          <w:sz w:val="24"/>
          <w:szCs w:val="24"/>
        </w:rPr>
      </w:pPr>
      <w:r>
        <w:rPr>
          <w:rFonts w:ascii="Times New Roman" w:hAnsi="Times New Roman" w:cs="Times New Roman"/>
          <w:sz w:val="24"/>
          <w:szCs w:val="24"/>
        </w:rPr>
        <w:t>I have started to focus more on building 21</w:t>
      </w:r>
      <w:r w:rsidRPr="006A1C2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skills in my courses and intend to continue to do so. Many of our students do not realize that social networking is one of the major factors (if not, the one major factor) necessary for career development. Electronic profiles and portfolios are becoming necessary to market a student’s educational accomplishments and development of professional skills. The ability to guide students in the right direction is crucial. For example, steering students towards developing a LinkedIn or Google + profile while cleaning up or deleting their Facebook profile. </w:t>
      </w:r>
      <w:r w:rsidR="003109B8">
        <w:rPr>
          <w:rFonts w:ascii="Times New Roman" w:hAnsi="Times New Roman" w:cs="Times New Roman"/>
          <w:sz w:val="24"/>
          <w:szCs w:val="24"/>
        </w:rPr>
        <w:t>Online profile management is fast becoming a major concern to the development of a professional’s career.</w:t>
      </w:r>
      <w:r w:rsidR="00D01367">
        <w:rPr>
          <w:rFonts w:ascii="Times New Roman" w:hAnsi="Times New Roman" w:cs="Times New Roman"/>
          <w:sz w:val="24"/>
          <w:szCs w:val="24"/>
        </w:rPr>
        <w:t xml:space="preserve"> </w:t>
      </w:r>
      <w:r w:rsidR="00D01367">
        <w:rPr>
          <w:rFonts w:ascii="Times New Roman" w:hAnsi="Times New Roman" w:cs="Times New Roman"/>
          <w:color w:val="444444"/>
          <w:sz w:val="24"/>
          <w:szCs w:val="24"/>
        </w:rPr>
        <w:t xml:space="preserve">Also important was discussion of the move towards cloud-based applications (i.e. Google Docs, </w:t>
      </w:r>
      <w:proofErr w:type="spellStart"/>
      <w:r w:rsidR="00D01367">
        <w:rPr>
          <w:rFonts w:ascii="Times New Roman" w:hAnsi="Times New Roman" w:cs="Times New Roman"/>
          <w:color w:val="444444"/>
          <w:sz w:val="24"/>
          <w:szCs w:val="24"/>
        </w:rPr>
        <w:t>Prezi</w:t>
      </w:r>
      <w:proofErr w:type="spellEnd"/>
      <w:r w:rsidR="00D01367">
        <w:rPr>
          <w:rFonts w:ascii="Times New Roman" w:hAnsi="Times New Roman" w:cs="Times New Roman"/>
          <w:color w:val="444444"/>
          <w:sz w:val="24"/>
          <w:szCs w:val="24"/>
        </w:rPr>
        <w:t xml:space="preserve">, </w:t>
      </w:r>
      <w:proofErr w:type="spellStart"/>
      <w:r w:rsidR="00D01367">
        <w:rPr>
          <w:rFonts w:ascii="Times New Roman" w:hAnsi="Times New Roman" w:cs="Times New Roman"/>
          <w:color w:val="444444"/>
          <w:sz w:val="24"/>
          <w:szCs w:val="24"/>
        </w:rPr>
        <w:t>Mindmeister</w:t>
      </w:r>
      <w:proofErr w:type="spellEnd"/>
      <w:r w:rsidR="00D01367">
        <w:rPr>
          <w:rFonts w:ascii="Times New Roman" w:hAnsi="Times New Roman" w:cs="Times New Roman"/>
          <w:color w:val="444444"/>
          <w:sz w:val="24"/>
          <w:szCs w:val="24"/>
        </w:rPr>
        <w:t xml:space="preserve">, Pinterest, Lovely Charts, </w:t>
      </w:r>
      <w:proofErr w:type="gramStart"/>
      <w:r w:rsidR="00D01367">
        <w:rPr>
          <w:rFonts w:ascii="Times New Roman" w:hAnsi="Times New Roman" w:cs="Times New Roman"/>
          <w:color w:val="444444"/>
          <w:sz w:val="24"/>
          <w:szCs w:val="24"/>
        </w:rPr>
        <w:t>YouTube</w:t>
      </w:r>
      <w:proofErr w:type="gramEnd"/>
      <w:r w:rsidR="00D01367">
        <w:rPr>
          <w:rFonts w:ascii="Times New Roman" w:hAnsi="Times New Roman" w:cs="Times New Roman"/>
          <w:color w:val="444444"/>
          <w:sz w:val="24"/>
          <w:szCs w:val="24"/>
        </w:rPr>
        <w:t xml:space="preserve"> etc.) rather than relying upon traditional desktop applications.</w:t>
      </w:r>
    </w:p>
    <w:p w:rsidR="00097EB0" w:rsidRDefault="00097EB0" w:rsidP="006A1C22">
      <w:pPr>
        <w:rPr>
          <w:rFonts w:ascii="Times New Roman" w:hAnsi="Times New Roman" w:cs="Times New Roman"/>
          <w:color w:val="444444"/>
          <w:sz w:val="24"/>
          <w:szCs w:val="24"/>
        </w:rPr>
      </w:pPr>
      <w:r>
        <w:rPr>
          <w:rFonts w:ascii="Times New Roman" w:hAnsi="Times New Roman" w:cs="Times New Roman"/>
          <w:color w:val="444444"/>
          <w:sz w:val="24"/>
          <w:szCs w:val="24"/>
        </w:rPr>
        <w:t>Here is an example of how I have been starting to engage students in this endeavor. The following article about creating a LinkedIn profile was distributed by e-mail to all of my students from the past two years</w:t>
      </w:r>
      <w:bookmarkStart w:id="0" w:name="_GoBack"/>
      <w:bookmarkEnd w:id="0"/>
      <w:r>
        <w:rPr>
          <w:rFonts w:ascii="Times New Roman" w:hAnsi="Times New Roman" w:cs="Times New Roman"/>
          <w:color w:val="444444"/>
          <w:sz w:val="24"/>
          <w:szCs w:val="24"/>
        </w:rPr>
        <w:t>.</w:t>
      </w:r>
    </w:p>
    <w:p w:rsidR="00097EB0" w:rsidRPr="007728EE" w:rsidRDefault="00097EB0" w:rsidP="00097EB0">
      <w:pPr>
        <w:shd w:val="clear" w:color="auto" w:fill="FFFFFF"/>
        <w:spacing w:after="0" w:line="240" w:lineRule="auto"/>
        <w:outlineLvl w:val="0"/>
        <w:rPr>
          <w:rFonts w:ascii="MuseoSlabLight" w:eastAsia="Times New Roman" w:hAnsi="MuseoSlabLight" w:cs="Times New Roman"/>
          <w:color w:val="000000"/>
          <w:kern w:val="36"/>
          <w:sz w:val="48"/>
          <w:szCs w:val="48"/>
        </w:rPr>
      </w:pPr>
      <w:r w:rsidRPr="007728EE">
        <w:rPr>
          <w:rFonts w:ascii="MuseoSlabLight" w:eastAsia="Times New Roman" w:hAnsi="MuseoSlabLight" w:cs="Times New Roman"/>
          <w:color w:val="000000"/>
          <w:kern w:val="36"/>
          <w:sz w:val="48"/>
          <w:szCs w:val="48"/>
        </w:rPr>
        <w:t>What Every College Student Should Post on LinkedIn</w:t>
      </w:r>
      <w:r>
        <w:rPr>
          <w:rFonts w:ascii="MuseoSlabLight" w:eastAsia="Times New Roman" w:hAnsi="MuseoSlabLight" w:cs="Times New Roman"/>
          <w:color w:val="000000"/>
          <w:kern w:val="36"/>
          <w:sz w:val="48"/>
          <w:szCs w:val="48"/>
        </w:rPr>
        <w:t xml:space="preserve"> </w:t>
      </w:r>
      <w:r w:rsidRPr="00F11C95">
        <w:rPr>
          <w:rFonts w:ascii="MuseoSlabLight" w:eastAsia="Times New Roman" w:hAnsi="MuseoSlabLight" w:cs="Times New Roman"/>
          <w:color w:val="000000"/>
          <w:kern w:val="36"/>
          <w:sz w:val="28"/>
          <w:szCs w:val="28"/>
        </w:rPr>
        <w:t>(</w:t>
      </w:r>
      <w:hyperlink r:id="rId11" w:history="1">
        <w:r w:rsidRPr="00F11C95">
          <w:rPr>
            <w:rStyle w:val="Hyperlink"/>
            <w:sz w:val="28"/>
            <w:szCs w:val="28"/>
          </w:rPr>
          <w:t>http://mashable.com/2013/08/12/linkedin-college-students/</w:t>
        </w:r>
      </w:hyperlink>
      <w:r w:rsidRPr="00F11C95">
        <w:rPr>
          <w:sz w:val="28"/>
          <w:szCs w:val="28"/>
        </w:rPr>
        <w:t>)</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Are you waiting until after graduation to start building up your</w:t>
      </w:r>
      <w:r>
        <w:rPr>
          <w:rStyle w:val="apple-converted-space"/>
          <w:rFonts w:ascii="Helvetica" w:eastAsiaTheme="majorEastAsia" w:hAnsi="Helvetica"/>
          <w:color w:val="555555"/>
          <w:sz w:val="23"/>
          <w:szCs w:val="23"/>
        </w:rPr>
        <w:t> </w:t>
      </w:r>
      <w:hyperlink r:id="rId12" w:history="1">
        <w:r>
          <w:rPr>
            <w:rStyle w:val="Hyperlink"/>
            <w:rFonts w:ascii="Helvetica" w:hAnsi="Helvetica"/>
            <w:color w:val="0C74A6"/>
            <w:sz w:val="23"/>
            <w:szCs w:val="23"/>
          </w:rPr>
          <w:t>LinkedIn</w:t>
        </w:r>
      </w:hyperlink>
      <w:r>
        <w:rPr>
          <w:rStyle w:val="apple-converted-space"/>
          <w:rFonts w:ascii="Helvetica" w:eastAsiaTheme="majorEastAsia" w:hAnsi="Helvetica"/>
          <w:color w:val="555555"/>
          <w:sz w:val="23"/>
          <w:szCs w:val="23"/>
        </w:rPr>
        <w:t> </w:t>
      </w:r>
      <w:r>
        <w:rPr>
          <w:rFonts w:ascii="Helvetica" w:hAnsi="Helvetica"/>
          <w:color w:val="555555"/>
          <w:sz w:val="23"/>
          <w:szCs w:val="23"/>
        </w:rPr>
        <w:t>profile? It's time to reconsider.</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"Every student is blindly trying to make a resume, but surprisingly many don't have great LinkedIn profiles," says</w:t>
      </w:r>
      <w:r>
        <w:rPr>
          <w:rStyle w:val="apple-converted-space"/>
          <w:rFonts w:ascii="Helvetica" w:eastAsiaTheme="majorEastAsia" w:hAnsi="Helvetica"/>
          <w:color w:val="555555"/>
          <w:sz w:val="23"/>
          <w:szCs w:val="23"/>
        </w:rPr>
        <w:t> </w:t>
      </w:r>
      <w:proofErr w:type="spellStart"/>
      <w:r>
        <w:rPr>
          <w:rFonts w:ascii="Helvetica" w:hAnsi="Helvetica"/>
          <w:color w:val="555555"/>
          <w:sz w:val="23"/>
          <w:szCs w:val="23"/>
        </w:rPr>
        <w:fldChar w:fldCharType="begin"/>
      </w:r>
      <w:r>
        <w:rPr>
          <w:rFonts w:ascii="Helvetica" w:hAnsi="Helvetica"/>
          <w:color w:val="555555"/>
          <w:sz w:val="23"/>
          <w:szCs w:val="23"/>
        </w:rPr>
        <w:instrText xml:space="preserve"> HYPERLINK "http://linkd.in/nedelsburg" \t "_blank" </w:instrText>
      </w:r>
      <w:r>
        <w:rPr>
          <w:rFonts w:ascii="Helvetica" w:hAnsi="Helvetica"/>
          <w:color w:val="555555"/>
          <w:sz w:val="23"/>
          <w:szCs w:val="23"/>
        </w:rPr>
        <w:fldChar w:fldCharType="separate"/>
      </w:r>
      <w:r>
        <w:rPr>
          <w:rStyle w:val="Hyperlink"/>
          <w:rFonts w:ascii="Helvetica" w:hAnsi="Helvetica"/>
          <w:color w:val="0C74A6"/>
          <w:sz w:val="23"/>
          <w:szCs w:val="23"/>
        </w:rPr>
        <w:t>Natan</w:t>
      </w:r>
      <w:proofErr w:type="spellEnd"/>
      <w:r>
        <w:rPr>
          <w:rStyle w:val="Hyperlink"/>
          <w:rFonts w:ascii="Helvetica" w:hAnsi="Helvetica"/>
          <w:color w:val="0C74A6"/>
          <w:sz w:val="23"/>
          <w:szCs w:val="23"/>
        </w:rPr>
        <w:t xml:space="preserve"> </w:t>
      </w:r>
      <w:proofErr w:type="spellStart"/>
      <w:r>
        <w:rPr>
          <w:rStyle w:val="Hyperlink"/>
          <w:rFonts w:ascii="Helvetica" w:hAnsi="Helvetica"/>
          <w:color w:val="0C74A6"/>
          <w:sz w:val="23"/>
          <w:szCs w:val="23"/>
        </w:rPr>
        <w:t>Edelsburg</w:t>
      </w:r>
      <w:proofErr w:type="spellEnd"/>
      <w:r>
        <w:rPr>
          <w:rFonts w:ascii="Helvetica" w:hAnsi="Helvetica"/>
          <w:color w:val="555555"/>
          <w:sz w:val="23"/>
          <w:szCs w:val="23"/>
        </w:rPr>
        <w:fldChar w:fldCharType="end"/>
      </w:r>
      <w:r>
        <w:rPr>
          <w:rFonts w:ascii="Helvetica" w:hAnsi="Helvetica"/>
          <w:color w:val="555555"/>
          <w:sz w:val="23"/>
          <w:szCs w:val="23"/>
        </w:rPr>
        <w:t>, senior vice president at</w:t>
      </w:r>
      <w:r>
        <w:rPr>
          <w:rStyle w:val="apple-converted-space"/>
          <w:rFonts w:ascii="Helvetica" w:eastAsiaTheme="majorEastAsia" w:hAnsi="Helvetica"/>
          <w:color w:val="555555"/>
          <w:sz w:val="23"/>
          <w:szCs w:val="23"/>
        </w:rPr>
        <w:t> </w:t>
      </w:r>
      <w:hyperlink r:id="rId13" w:tgtFrame="_blank" w:history="1">
        <w:r>
          <w:rPr>
            <w:rStyle w:val="Hyperlink"/>
            <w:rFonts w:ascii="Helvetica" w:hAnsi="Helvetica"/>
            <w:color w:val="0C74A6"/>
            <w:sz w:val="23"/>
            <w:szCs w:val="23"/>
          </w:rPr>
          <w:t>Sawhorse Media</w:t>
        </w:r>
      </w:hyperlink>
      <w:r>
        <w:rPr>
          <w:rFonts w:ascii="Helvetica" w:hAnsi="Helvetica"/>
          <w:color w:val="555555"/>
          <w:sz w:val="23"/>
          <w:szCs w:val="23"/>
        </w:rPr>
        <w:t>. "I often hear, 'Here's my resume. My LinkedIn isn't great, but here's the link.' I usually respond, 'Make it great, and then get back to me!'"</w:t>
      </w:r>
    </w:p>
    <w:p w:rsidR="00097EB0" w:rsidRDefault="00097EB0" w:rsidP="00097EB0">
      <w:pPr>
        <w:pStyle w:val="NormalWeb"/>
        <w:shd w:val="clear" w:color="auto" w:fill="FFFFFF"/>
        <w:spacing w:before="180" w:beforeAutospacing="0" w:after="360" w:afterAutospacing="0" w:line="330" w:lineRule="atLeast"/>
        <w:rPr>
          <w:rFonts w:ascii="Helvetica" w:hAnsi="Helvetica"/>
          <w:b/>
          <w:bCs/>
          <w:caps/>
          <w:color w:val="555555"/>
          <w:sz w:val="23"/>
          <w:szCs w:val="23"/>
        </w:rPr>
      </w:pPr>
      <w:r>
        <w:rPr>
          <w:rFonts w:ascii="Helvetica" w:hAnsi="Helvetica"/>
          <w:b/>
          <w:bCs/>
          <w:caps/>
          <w:color w:val="555555"/>
          <w:sz w:val="23"/>
          <w:szCs w:val="23"/>
        </w:rPr>
        <w:t>SEE ALSO:</w:t>
      </w:r>
      <w:r>
        <w:rPr>
          <w:rStyle w:val="apple-converted-space"/>
          <w:rFonts w:ascii="Helvetica" w:eastAsiaTheme="majorEastAsia" w:hAnsi="Helvetica"/>
          <w:b/>
          <w:bCs/>
          <w:caps/>
          <w:color w:val="555555"/>
          <w:sz w:val="23"/>
          <w:szCs w:val="23"/>
        </w:rPr>
        <w:t> </w:t>
      </w:r>
      <w:hyperlink r:id="rId14" w:history="1">
        <w:r>
          <w:rPr>
            <w:rStyle w:val="Hyperlink"/>
            <w:rFonts w:ascii="Helvetica" w:hAnsi="Helvetica"/>
            <w:b/>
            <w:bCs/>
            <w:color w:val="0C74A6"/>
            <w:sz w:val="23"/>
            <w:szCs w:val="23"/>
          </w:rPr>
          <w:t>10 Creative Solutions for a More Productive Workspace</w:t>
        </w:r>
      </w:hyperlink>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lastRenderedPageBreak/>
        <w:t>Thirty-seven percent of</w:t>
      </w:r>
      <w:r>
        <w:rPr>
          <w:rStyle w:val="apple-converted-space"/>
          <w:rFonts w:ascii="Helvetica" w:eastAsiaTheme="majorEastAsia" w:hAnsi="Helvetica"/>
          <w:color w:val="555555"/>
          <w:sz w:val="23"/>
          <w:szCs w:val="23"/>
        </w:rPr>
        <w:t> </w:t>
      </w:r>
      <w:hyperlink r:id="rId15" w:tgtFrame="_blank" w:history="1">
        <w:r>
          <w:rPr>
            <w:rStyle w:val="Hyperlink"/>
            <w:rFonts w:ascii="Helvetica" w:hAnsi="Helvetica"/>
            <w:color w:val="0C74A6"/>
            <w:sz w:val="23"/>
            <w:szCs w:val="23"/>
          </w:rPr>
          <w:t>surveyed job recruiters</w:t>
        </w:r>
      </w:hyperlink>
      <w:r>
        <w:rPr>
          <w:rStyle w:val="apple-converted-space"/>
          <w:rFonts w:ascii="Helvetica" w:eastAsiaTheme="majorEastAsia" w:hAnsi="Helvetica"/>
          <w:color w:val="555555"/>
          <w:sz w:val="23"/>
          <w:szCs w:val="23"/>
        </w:rPr>
        <w:t> </w:t>
      </w:r>
      <w:r>
        <w:rPr>
          <w:rFonts w:ascii="Helvetica" w:hAnsi="Helvetica"/>
          <w:color w:val="555555"/>
          <w:sz w:val="23"/>
          <w:szCs w:val="23"/>
        </w:rPr>
        <w:t>identified social professional networks as one of the most important sources for hiring. Social professional networks are also the</w:t>
      </w:r>
      <w:r>
        <w:rPr>
          <w:rStyle w:val="apple-converted-space"/>
          <w:rFonts w:ascii="Helvetica" w:eastAsiaTheme="majorEastAsia" w:hAnsi="Helvetica"/>
          <w:color w:val="555555"/>
          <w:sz w:val="23"/>
          <w:szCs w:val="23"/>
        </w:rPr>
        <w:t> </w:t>
      </w:r>
      <w:hyperlink r:id="rId16" w:tgtFrame="_blank" w:history="1">
        <w:r>
          <w:rPr>
            <w:rStyle w:val="Hyperlink"/>
            <w:rFonts w:ascii="Helvetica" w:hAnsi="Helvetica"/>
            <w:color w:val="0C74A6"/>
            <w:sz w:val="23"/>
            <w:szCs w:val="23"/>
          </w:rPr>
          <w:t xml:space="preserve">fastest </w:t>
        </w:r>
        <w:proofErr w:type="spellStart"/>
        <w:r>
          <w:rPr>
            <w:rStyle w:val="Hyperlink"/>
            <w:rFonts w:ascii="Helvetica" w:hAnsi="Helvetica"/>
            <w:color w:val="0C74A6"/>
            <w:sz w:val="23"/>
            <w:szCs w:val="23"/>
          </w:rPr>
          <w:t>growing</w:t>
        </w:r>
      </w:hyperlink>
      <w:r>
        <w:rPr>
          <w:rFonts w:ascii="Helvetica" w:hAnsi="Helvetica"/>
          <w:color w:val="555555"/>
          <w:sz w:val="23"/>
          <w:szCs w:val="23"/>
        </w:rPr>
        <w:t>source</w:t>
      </w:r>
      <w:proofErr w:type="spellEnd"/>
      <w:r>
        <w:rPr>
          <w:rFonts w:ascii="Helvetica" w:hAnsi="Helvetica"/>
          <w:color w:val="555555"/>
          <w:sz w:val="23"/>
          <w:szCs w:val="23"/>
        </w:rPr>
        <w:t xml:space="preserve"> of quality hires.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Still not convinced?</w:t>
      </w:r>
      <w:r>
        <w:rPr>
          <w:rStyle w:val="apple-converted-space"/>
          <w:rFonts w:ascii="Helvetica" w:eastAsiaTheme="majorEastAsia" w:hAnsi="Helvetica"/>
          <w:color w:val="555555"/>
          <w:sz w:val="23"/>
          <w:szCs w:val="23"/>
        </w:rPr>
        <w:t> </w:t>
      </w:r>
      <w:hyperlink r:id="rId17" w:tgtFrame="_blank" w:history="1">
        <w:r>
          <w:rPr>
            <w:rStyle w:val="Hyperlink"/>
            <w:rFonts w:ascii="Helvetica" w:hAnsi="Helvetica"/>
            <w:color w:val="0C74A6"/>
            <w:sz w:val="23"/>
            <w:szCs w:val="23"/>
          </w:rPr>
          <w:t>Ninety</w:t>
        </w:r>
      </w:hyperlink>
      <w:r>
        <w:rPr>
          <w:rStyle w:val="apple-converted-space"/>
          <w:rFonts w:ascii="Helvetica" w:eastAsiaTheme="majorEastAsia" w:hAnsi="Helvetica"/>
          <w:color w:val="555555"/>
          <w:sz w:val="23"/>
          <w:szCs w:val="23"/>
        </w:rPr>
        <w:t> </w:t>
      </w:r>
      <w:r>
        <w:rPr>
          <w:rFonts w:ascii="Helvetica" w:hAnsi="Helvetica"/>
          <w:color w:val="555555"/>
          <w:sz w:val="23"/>
          <w:szCs w:val="23"/>
        </w:rPr>
        <w:t>of the Fortune 100 companies use LinkedIn's corporate talent solutions to find future hires.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"Employers are looking for recent graduates," says Nicole Williams, LinkedIn's Career Expert and the founder of</w:t>
      </w:r>
      <w:r>
        <w:rPr>
          <w:rStyle w:val="apple-converted-space"/>
          <w:rFonts w:ascii="Helvetica" w:eastAsiaTheme="majorEastAsia" w:hAnsi="Helvetica"/>
          <w:color w:val="555555"/>
          <w:sz w:val="23"/>
          <w:szCs w:val="23"/>
        </w:rPr>
        <w:t> </w:t>
      </w:r>
      <w:hyperlink r:id="rId18" w:tgtFrame="_blank" w:history="1">
        <w:r>
          <w:rPr>
            <w:rStyle w:val="Hyperlink"/>
            <w:rFonts w:ascii="Helvetica" w:hAnsi="Helvetica"/>
            <w:color w:val="0C74A6"/>
            <w:sz w:val="23"/>
            <w:szCs w:val="23"/>
          </w:rPr>
          <w:t>WORKS by Nicole Williams</w:t>
        </w:r>
      </w:hyperlink>
      <w:r>
        <w:rPr>
          <w:rFonts w:ascii="Helvetica" w:hAnsi="Helvetica"/>
          <w:color w:val="555555"/>
          <w:sz w:val="23"/>
          <w:szCs w:val="23"/>
        </w:rPr>
        <w:t xml:space="preserve">, a lifestyle brand for young, career-driven women. If you're active on LinkedIn as a college student, "you may be able to be identified as a college student, and as a potential candidate, passively," she says. </w:t>
      </w:r>
      <w:proofErr w:type="gramStart"/>
      <w:r>
        <w:rPr>
          <w:rFonts w:ascii="Helvetica" w:hAnsi="Helvetica"/>
          <w:color w:val="555555"/>
          <w:sz w:val="23"/>
          <w:szCs w:val="23"/>
        </w:rPr>
        <w:t>Being identified "passively" means job recruiters could find your profile and consider you for a position, without you even having</w:t>
      </w:r>
      <w:proofErr w:type="gramEnd"/>
      <w:r>
        <w:rPr>
          <w:rFonts w:ascii="Helvetica" w:hAnsi="Helvetica"/>
          <w:color w:val="555555"/>
          <w:sz w:val="23"/>
          <w:szCs w:val="23"/>
        </w:rPr>
        <w:t xml:space="preserve"> to apply.</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But how do you actually build a great LinkedIn profile as a college student?</w:t>
      </w:r>
      <w:r>
        <w:rPr>
          <w:rStyle w:val="apple-converted-space"/>
          <w:rFonts w:ascii="Helvetica" w:eastAsiaTheme="majorEastAsia" w:hAnsi="Helvetica"/>
          <w:color w:val="555555"/>
          <w:sz w:val="23"/>
          <w:szCs w:val="23"/>
        </w:rPr>
        <w:t> </w:t>
      </w:r>
      <w:proofErr w:type="spellStart"/>
      <w:r>
        <w:rPr>
          <w:rStyle w:val="Emphasis"/>
          <w:rFonts w:ascii="Helvetica" w:hAnsi="Helvetica"/>
          <w:color w:val="555555"/>
          <w:sz w:val="23"/>
          <w:szCs w:val="23"/>
        </w:rPr>
        <w:t>Mashable</w:t>
      </w:r>
      <w:proofErr w:type="spellEnd"/>
      <w:r>
        <w:rPr>
          <w:rStyle w:val="apple-converted-space"/>
          <w:rFonts w:ascii="Helvetica" w:eastAsiaTheme="majorEastAsia" w:hAnsi="Helvetica"/>
          <w:color w:val="555555"/>
          <w:sz w:val="23"/>
          <w:szCs w:val="23"/>
        </w:rPr>
        <w:t> </w:t>
      </w:r>
      <w:r>
        <w:rPr>
          <w:rFonts w:ascii="Helvetica" w:hAnsi="Helvetica"/>
          <w:color w:val="555555"/>
          <w:sz w:val="23"/>
          <w:szCs w:val="23"/>
        </w:rPr>
        <w:t>has you covered.</w:t>
      </w:r>
    </w:p>
    <w:p w:rsidR="00097EB0" w:rsidRDefault="00097EB0" w:rsidP="00097EB0">
      <w:pPr>
        <w:pStyle w:val="Heading2"/>
        <w:shd w:val="clear" w:color="auto" w:fill="FFFFFF"/>
        <w:rPr>
          <w:rFonts w:ascii="Helvetica" w:hAnsi="Helvetica"/>
          <w:color w:val="555555"/>
          <w:sz w:val="36"/>
          <w:szCs w:val="36"/>
        </w:rPr>
      </w:pPr>
      <w:r>
        <w:rPr>
          <w:rFonts w:ascii="Helvetica" w:hAnsi="Helvetica"/>
          <w:color w:val="555555"/>
        </w:rPr>
        <w:t>Post a profile photo.</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Some college students are wary of including their profile pictures on LinkedIn for fear of looking too young. But Williams explains a profile picture could actually work in your favor. A photo provides a face for your digital personality and helps recruiters see you as a human, rather than a hyperlink.</w:t>
      </w:r>
    </w:p>
    <w:p w:rsidR="00097EB0" w:rsidRDefault="00097EB0" w:rsidP="00097EB0">
      <w:pPr>
        <w:pStyle w:val="Heading2"/>
        <w:shd w:val="clear" w:color="auto" w:fill="FFFFFF"/>
        <w:rPr>
          <w:rFonts w:ascii="Helvetica" w:hAnsi="Helvetica"/>
          <w:color w:val="555555"/>
          <w:sz w:val="36"/>
          <w:szCs w:val="36"/>
        </w:rPr>
      </w:pPr>
      <w:r>
        <w:rPr>
          <w:rFonts w:ascii="Helvetica" w:hAnsi="Helvetica"/>
          <w:color w:val="555555"/>
        </w:rPr>
        <w:t xml:space="preserve">Include coursework and </w:t>
      </w:r>
      <w:proofErr w:type="spellStart"/>
      <w:r>
        <w:rPr>
          <w:rFonts w:ascii="Helvetica" w:hAnsi="Helvetica"/>
          <w:color w:val="555555"/>
        </w:rPr>
        <w:t>extracurriculars</w:t>
      </w:r>
      <w:proofErr w:type="spellEnd"/>
      <w:r>
        <w:rPr>
          <w:rFonts w:ascii="Helvetica" w:hAnsi="Helvetica"/>
          <w:color w:val="555555"/>
        </w:rPr>
        <w:t>.</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Your LinkedIn profile should weave together the story of your professional development, so it's good to be as detailed as possible. Include information about relevant coursework, clubs and organizations in which you've participated at school. If you've done any internships or gained work experience, be specific about what skills you developed, how many hours you worked or how many students you tutored.</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"Part of your differentiator as a college student is that you know technology and you know how to build a professional brand," says Williams. "Employers want to know that you can bring that to their company."</w:t>
      </w:r>
    </w:p>
    <w:p w:rsidR="00097EB0" w:rsidRDefault="00097EB0" w:rsidP="00097EB0">
      <w:pPr>
        <w:pStyle w:val="Heading2"/>
        <w:shd w:val="clear" w:color="auto" w:fill="FFFFFF"/>
        <w:rPr>
          <w:rFonts w:ascii="Helvetica" w:hAnsi="Helvetica"/>
          <w:color w:val="555555"/>
          <w:sz w:val="36"/>
          <w:szCs w:val="36"/>
        </w:rPr>
      </w:pPr>
      <w:r>
        <w:rPr>
          <w:rFonts w:ascii="Helvetica" w:hAnsi="Helvetica"/>
          <w:color w:val="555555"/>
        </w:rPr>
        <w:lastRenderedPageBreak/>
        <w:t>Show off your schoolwork.</w:t>
      </w:r>
    </w:p>
    <w:p w:rsidR="00097EB0" w:rsidRDefault="00097EB0" w:rsidP="00097EB0">
      <w:pPr>
        <w:rPr>
          <w:rFonts w:ascii="Times New Roman" w:hAnsi="Times New Roman"/>
        </w:rPr>
      </w:pPr>
      <w:bookmarkStart w:id="1" w:name="m!2601"/>
      <w:bookmarkEnd w:id="1"/>
      <w:r>
        <w:rPr>
          <w:noProof/>
        </w:rPr>
        <w:drawing>
          <wp:inline distT="0" distB="0" distL="0" distR="0" wp14:anchorId="34509D25" wp14:editId="13A96EA8">
            <wp:extent cx="6496050" cy="3419475"/>
            <wp:effectExtent l="0" t="0" r="0" b="9525"/>
            <wp:docPr id="1" name="Picture 1" descr="http://rack.1.mshcdn.com/media/ZgkyMDEzLzA1LzAxLzA5L1NjcmVlblNob3QyLmUyMzMyLnBuZwpwCXRodW1iCTEyMDB4OTYwMD4/49d9cdb7/246/Screen-Shot-2013-04-30-at-10.28.5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ck.1.mshcdn.com/media/ZgkyMDEzLzA1LzAxLzA5L1NjcmVlblNob3QyLmUyMzMyLnBuZwpwCXRodW1iCTEyMDB4OTYwMD4/49d9cdb7/246/Screen-Shot-2013-04-30-at-10.28.50-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6050" cy="3419475"/>
                    </a:xfrm>
                    <a:prstGeom prst="rect">
                      <a:avLst/>
                    </a:prstGeom>
                    <a:noFill/>
                    <a:ln>
                      <a:noFill/>
                    </a:ln>
                  </pic:spPr>
                </pic:pic>
              </a:graphicData>
            </a:graphic>
          </wp:inline>
        </w:drawing>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You can now</w:t>
      </w:r>
      <w:r>
        <w:rPr>
          <w:rStyle w:val="apple-converted-space"/>
          <w:rFonts w:ascii="Helvetica" w:eastAsiaTheme="majorEastAsia" w:hAnsi="Helvetica"/>
          <w:color w:val="555555"/>
          <w:sz w:val="23"/>
          <w:szCs w:val="23"/>
        </w:rPr>
        <w:t> </w:t>
      </w:r>
      <w:hyperlink r:id="rId20" w:tgtFrame="_blank" w:history="1">
        <w:r>
          <w:rPr>
            <w:rStyle w:val="Hyperlink"/>
            <w:rFonts w:ascii="Helvetica" w:hAnsi="Helvetica"/>
            <w:color w:val="0C74A6"/>
            <w:sz w:val="23"/>
            <w:szCs w:val="23"/>
          </w:rPr>
          <w:t>visually illustrate your skills</w:t>
        </w:r>
      </w:hyperlink>
      <w:r>
        <w:rPr>
          <w:rStyle w:val="apple-converted-space"/>
          <w:rFonts w:ascii="Helvetica" w:eastAsiaTheme="majorEastAsia" w:hAnsi="Helvetica"/>
          <w:color w:val="555555"/>
          <w:sz w:val="23"/>
          <w:szCs w:val="23"/>
        </w:rPr>
        <w:t> </w:t>
      </w:r>
      <w:r>
        <w:rPr>
          <w:rFonts w:ascii="Helvetica" w:hAnsi="Helvetica"/>
          <w:color w:val="555555"/>
          <w:sz w:val="23"/>
          <w:szCs w:val="23"/>
        </w:rPr>
        <w:t>with rich media, such as pictures and videos. If you have a presentation you're especially proud of, or a design project you executed for an internship, include it on your profile to help recruiters visualize what type of talent you bring to the table.</w:t>
      </w:r>
    </w:p>
    <w:p w:rsidR="00097EB0" w:rsidRDefault="00097EB0" w:rsidP="00097EB0">
      <w:pPr>
        <w:pStyle w:val="Heading2"/>
        <w:shd w:val="clear" w:color="auto" w:fill="FFFFFF"/>
        <w:rPr>
          <w:rFonts w:ascii="Helvetica" w:hAnsi="Helvetica"/>
          <w:color w:val="555555"/>
          <w:sz w:val="36"/>
          <w:szCs w:val="36"/>
        </w:rPr>
      </w:pPr>
      <w:r>
        <w:rPr>
          <w:rFonts w:ascii="Helvetica" w:hAnsi="Helvetica"/>
          <w:color w:val="555555"/>
        </w:rPr>
        <w:t>Ask professors and advisers for recommendations.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One common misconception of LinkedIn recommendations is that they have to come from previous employers. A recommendation from a university professor or academic adviser, especially one with experience in your desired field, speaks volumes to your ability to stand out from the crowd. Aim to get recommendations from professors who know you personally, or who have a good sense of your work ethic, and can speak specifically to your accomplishments in the classroom.</w:t>
      </w:r>
    </w:p>
    <w:p w:rsidR="00097EB0" w:rsidRDefault="00097EB0" w:rsidP="00097EB0">
      <w:pPr>
        <w:pStyle w:val="Heading2"/>
        <w:shd w:val="clear" w:color="auto" w:fill="FFFFFF"/>
        <w:rPr>
          <w:rFonts w:ascii="Helvetica" w:hAnsi="Helvetica"/>
          <w:color w:val="555555"/>
          <w:sz w:val="36"/>
          <w:szCs w:val="36"/>
        </w:rPr>
      </w:pPr>
      <w:r>
        <w:rPr>
          <w:rFonts w:ascii="Helvetica" w:hAnsi="Helvetica"/>
          <w:color w:val="555555"/>
        </w:rPr>
        <w:t>Connect with industry leaders.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One of the most exciting aspects of social media is the access it gives you to influential people in your industry.</w:t>
      </w:r>
      <w:r>
        <w:rPr>
          <w:rStyle w:val="apple-converted-space"/>
          <w:rFonts w:ascii="Helvetica" w:eastAsiaTheme="majorEastAsia" w:hAnsi="Helvetica"/>
          <w:color w:val="555555"/>
          <w:sz w:val="23"/>
          <w:szCs w:val="23"/>
        </w:rPr>
        <w:t> </w:t>
      </w:r>
      <w:bookmarkStart w:id="2" w:name="dont-be-intimidated-by"/>
      <w:bookmarkEnd w:id="2"/>
    </w:p>
    <w:p w:rsidR="00097EB0" w:rsidRDefault="00097EB0" w:rsidP="00097EB0">
      <w:pPr>
        <w:rPr>
          <w:rFonts w:ascii="Times New Roman" w:hAnsi="Times New Roman"/>
          <w:color w:val="777777"/>
          <w:sz w:val="24"/>
          <w:szCs w:val="24"/>
        </w:rPr>
      </w:pPr>
      <w:r>
        <w:rPr>
          <w:rStyle w:val="microcontent"/>
          <w:color w:val="222222"/>
        </w:rPr>
        <w:t>Don't be intimidated by someone's professional clout; reach out to people whose careers you admire, but be sure to personalize your request to connect.</w:t>
      </w:r>
    </w:p>
    <w:p w:rsidR="00097EB0" w:rsidRDefault="00097EB0" w:rsidP="00097EB0">
      <w:r>
        <w:rPr>
          <w:rStyle w:val="microcontent"/>
        </w:rPr>
        <w:lastRenderedPageBreak/>
        <w:t>Don't be intimidated by someone's professional clout; reach out to people whose careers you admire, but be sure to personalize your request to connect.</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Your request should include two elements, says Williams. The first should contain a detail that connects you to the person. Look at his or her LinkedIn profile and pull out a piece of information that will help you personalize your request. Ideally, include something you both have in common, like a hometown or a favorite publication. If you can't find anything significant to mention, offer a compliment or a respectful comment about the person's professional work instead.</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Second, include a reason. Why do you want to connect with this person?</w:t>
      </w:r>
      <w:r>
        <w:rPr>
          <w:rStyle w:val="apple-converted-space"/>
          <w:rFonts w:ascii="Helvetica" w:eastAsiaTheme="majorEastAsia" w:hAnsi="Helvetica"/>
          <w:color w:val="555555"/>
          <w:sz w:val="23"/>
          <w:szCs w:val="23"/>
        </w:rPr>
        <w:t> </w:t>
      </w:r>
      <w:r>
        <w:rPr>
          <w:rStyle w:val="Strong"/>
          <w:rFonts w:ascii="Helvetica" w:eastAsiaTheme="majorEastAsia" w:hAnsi="Helvetica"/>
          <w:color w:val="555555"/>
          <w:sz w:val="23"/>
          <w:szCs w:val="23"/>
        </w:rPr>
        <w:t>Your reason should</w:t>
      </w:r>
      <w:r>
        <w:rPr>
          <w:rStyle w:val="apple-converted-space"/>
          <w:rFonts w:ascii="Helvetica" w:eastAsiaTheme="majorEastAsia" w:hAnsi="Helvetica"/>
          <w:b/>
          <w:bCs/>
          <w:color w:val="555555"/>
          <w:sz w:val="23"/>
          <w:szCs w:val="23"/>
        </w:rPr>
        <w:t> </w:t>
      </w:r>
      <w:r>
        <w:rPr>
          <w:rStyle w:val="Emphasis"/>
          <w:rFonts w:ascii="Helvetica" w:hAnsi="Helvetica"/>
          <w:b/>
          <w:bCs/>
          <w:color w:val="555555"/>
          <w:sz w:val="23"/>
          <w:szCs w:val="23"/>
        </w:rPr>
        <w:t>not</w:t>
      </w:r>
      <w:r>
        <w:rPr>
          <w:rStyle w:val="apple-converted-space"/>
          <w:rFonts w:ascii="Helvetica" w:eastAsiaTheme="majorEastAsia" w:hAnsi="Helvetica"/>
          <w:b/>
          <w:bCs/>
          <w:color w:val="555555"/>
          <w:sz w:val="23"/>
          <w:szCs w:val="23"/>
        </w:rPr>
        <w:t> </w:t>
      </w:r>
      <w:r>
        <w:rPr>
          <w:rStyle w:val="Strong"/>
          <w:rFonts w:ascii="Helvetica" w:eastAsiaTheme="majorEastAsia" w:hAnsi="Helvetica"/>
          <w:color w:val="555555"/>
          <w:sz w:val="23"/>
          <w:szCs w:val="23"/>
        </w:rPr>
        <w:t xml:space="preserve">be a request for a </w:t>
      </w:r>
      <w:proofErr w:type="spellStart"/>
      <w:r>
        <w:rPr>
          <w:rStyle w:val="Strong"/>
          <w:rFonts w:ascii="Helvetica" w:eastAsiaTheme="majorEastAsia" w:hAnsi="Helvetica"/>
          <w:color w:val="555555"/>
          <w:sz w:val="23"/>
          <w:szCs w:val="23"/>
        </w:rPr>
        <w:t>job.</w:t>
      </w:r>
      <w:r>
        <w:rPr>
          <w:rFonts w:ascii="Helvetica" w:hAnsi="Helvetica"/>
          <w:color w:val="555555"/>
          <w:sz w:val="23"/>
          <w:szCs w:val="23"/>
        </w:rPr>
        <w:t>Instead</w:t>
      </w:r>
      <w:proofErr w:type="spellEnd"/>
      <w:r>
        <w:rPr>
          <w:rFonts w:ascii="Helvetica" w:hAnsi="Helvetica"/>
          <w:color w:val="555555"/>
          <w:sz w:val="23"/>
          <w:szCs w:val="23"/>
        </w:rPr>
        <w:t>, engage him or her with a request for career advice, a personal question, or offer up a skill that could be of service.</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Right before he graduated from college, John Kowalski used</w:t>
      </w:r>
      <w:r>
        <w:rPr>
          <w:rStyle w:val="apple-converted-space"/>
          <w:rFonts w:ascii="Helvetica" w:eastAsiaTheme="majorEastAsia" w:hAnsi="Helvetica"/>
          <w:color w:val="555555"/>
          <w:sz w:val="23"/>
          <w:szCs w:val="23"/>
        </w:rPr>
        <w:t> </w:t>
      </w:r>
      <w:hyperlink r:id="rId21" w:history="1">
        <w:r>
          <w:rPr>
            <w:rStyle w:val="Hyperlink"/>
            <w:rFonts w:ascii="Helvetica" w:hAnsi="Helvetica"/>
            <w:color w:val="0C74A6"/>
            <w:sz w:val="23"/>
            <w:szCs w:val="23"/>
          </w:rPr>
          <w:t>Twitter</w:t>
        </w:r>
      </w:hyperlink>
      <w:r>
        <w:rPr>
          <w:rStyle w:val="apple-converted-space"/>
          <w:rFonts w:ascii="Helvetica" w:eastAsiaTheme="majorEastAsia" w:hAnsi="Helvetica"/>
          <w:color w:val="555555"/>
          <w:sz w:val="23"/>
          <w:szCs w:val="23"/>
        </w:rPr>
        <w:t> </w:t>
      </w:r>
      <w:r>
        <w:rPr>
          <w:rFonts w:ascii="Helvetica" w:hAnsi="Helvetica"/>
          <w:color w:val="555555"/>
          <w:sz w:val="23"/>
          <w:szCs w:val="23"/>
        </w:rPr>
        <w:t>and LinkedIn to network with PR industry professionals. Once he had connected with people in his industry, he offered his services free of charge.</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"I wanted to demonstrate that I had a passion and that I would do whatever it took to get my foot in the door. I didn't need to tell them that I was looking for a job; they knew why I was there. But I wanted to be the first person on their mind when a new position came on the table," he explains.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Sure enough, when a position opened up in the same company at a neighboring branch, Kowalski's connection called in and strongly recommended him. "My application was in the 'maybe' pile, but that phone call turned me from a maybe into being hired for the position."</w:t>
      </w:r>
    </w:p>
    <w:p w:rsidR="00097EB0" w:rsidRDefault="00097EB0" w:rsidP="00097EB0">
      <w:pPr>
        <w:pStyle w:val="Heading2"/>
        <w:shd w:val="clear" w:color="auto" w:fill="FFFFFF"/>
        <w:rPr>
          <w:rFonts w:ascii="Helvetica" w:hAnsi="Helvetica"/>
          <w:color w:val="555555"/>
          <w:sz w:val="36"/>
          <w:szCs w:val="36"/>
        </w:rPr>
      </w:pPr>
      <w:r>
        <w:rPr>
          <w:rFonts w:ascii="Helvetica" w:hAnsi="Helvetica"/>
          <w:color w:val="555555"/>
        </w:rPr>
        <w:t>Comment on industry-specific articles.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When you post industry-specific articles, you prove you are passionate, engaged and paying attention to your career of choice.</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Avoid including controversial or personal opinions on LinkedIn, unless you want that opinion to be associated with your professional persona. Instead, suggests Williams, offer a professional takeaway or ask a thoughtful question. This shows that you are not just reading industry-specific news; you are also engaging with it analytically.</w:t>
      </w:r>
    </w:p>
    <w:p w:rsidR="00097EB0" w:rsidRDefault="00097EB0" w:rsidP="00097EB0">
      <w:pPr>
        <w:pStyle w:val="Heading2"/>
        <w:shd w:val="clear" w:color="auto" w:fill="FFFFFF"/>
        <w:rPr>
          <w:rFonts w:ascii="Helvetica" w:hAnsi="Helvetica"/>
          <w:color w:val="555555"/>
          <w:sz w:val="36"/>
          <w:szCs w:val="36"/>
        </w:rPr>
      </w:pPr>
      <w:r>
        <w:rPr>
          <w:rFonts w:ascii="Helvetica" w:hAnsi="Helvetica"/>
          <w:color w:val="555555"/>
        </w:rPr>
        <w:lastRenderedPageBreak/>
        <w:t>Ask questions in LinkedIn groups.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LinkedIn groups are a great way to engage directly with people in your industry and establish yourself as a contributor rather than a passive reader.</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"One of the best ways to get noticed is to elicit conversations and ask smart questions," Williams advises.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 xml:space="preserve">While the saying "there are no stupid questions" may ring true in most situations, be conscientious of what you ask in groups. Do a bit of </w:t>
      </w:r>
      <w:proofErr w:type="gramStart"/>
      <w:r>
        <w:rPr>
          <w:rFonts w:ascii="Helvetica" w:hAnsi="Helvetica"/>
          <w:color w:val="555555"/>
          <w:sz w:val="23"/>
          <w:szCs w:val="23"/>
        </w:rPr>
        <w:t>research,</w:t>
      </w:r>
      <w:proofErr w:type="gramEnd"/>
      <w:r>
        <w:rPr>
          <w:rFonts w:ascii="Helvetica" w:hAnsi="Helvetica"/>
          <w:color w:val="555555"/>
          <w:sz w:val="23"/>
          <w:szCs w:val="23"/>
        </w:rPr>
        <w:t xml:space="preserve"> or at the very least a Google search, before you ask a question. This will ensure you convey an informed professional persona, and your questions will most likely be stronger if they don't have an easy answer.</w:t>
      </w:r>
    </w:p>
    <w:p w:rsidR="00097EB0" w:rsidRDefault="00097EB0" w:rsidP="00097EB0">
      <w:pPr>
        <w:pStyle w:val="Heading2"/>
        <w:shd w:val="clear" w:color="auto" w:fill="FFFFFF"/>
        <w:rPr>
          <w:rFonts w:ascii="Helvetica" w:hAnsi="Helvetica"/>
          <w:color w:val="555555"/>
          <w:sz w:val="36"/>
          <w:szCs w:val="36"/>
        </w:rPr>
      </w:pPr>
      <w:r>
        <w:rPr>
          <w:rFonts w:ascii="Helvetica" w:hAnsi="Helvetica"/>
          <w:color w:val="555555"/>
        </w:rPr>
        <w:t>Look into different career paths.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 xml:space="preserve">LinkedIn lets today's college </w:t>
      </w:r>
      <w:proofErr w:type="gramStart"/>
      <w:r>
        <w:rPr>
          <w:rFonts w:ascii="Helvetica" w:hAnsi="Helvetica"/>
          <w:color w:val="555555"/>
          <w:sz w:val="23"/>
          <w:szCs w:val="23"/>
        </w:rPr>
        <w:t>students</w:t>
      </w:r>
      <w:proofErr w:type="gramEnd"/>
      <w:r>
        <w:rPr>
          <w:rFonts w:ascii="Helvetica" w:hAnsi="Helvetica"/>
          <w:color w:val="555555"/>
          <w:sz w:val="23"/>
          <w:szCs w:val="23"/>
        </w:rPr>
        <w:t xml:space="preserve"> access information on career paths in a way no other generation could. Now, you not only see where someone has gotten in her career, but</w:t>
      </w:r>
      <w:r>
        <w:rPr>
          <w:rStyle w:val="apple-converted-space"/>
          <w:rFonts w:ascii="Helvetica" w:eastAsiaTheme="majorEastAsia" w:hAnsi="Helvetica"/>
          <w:color w:val="555555"/>
          <w:sz w:val="23"/>
          <w:szCs w:val="23"/>
        </w:rPr>
        <w:t> </w:t>
      </w:r>
      <w:r>
        <w:rPr>
          <w:rStyle w:val="Emphasis"/>
          <w:rFonts w:ascii="Helvetica" w:hAnsi="Helvetica"/>
          <w:color w:val="555555"/>
          <w:sz w:val="23"/>
          <w:szCs w:val="23"/>
        </w:rPr>
        <w:t>how</w:t>
      </w:r>
      <w:r>
        <w:rPr>
          <w:rStyle w:val="apple-converted-space"/>
          <w:rFonts w:ascii="Helvetica" w:eastAsiaTheme="majorEastAsia" w:hAnsi="Helvetica"/>
          <w:color w:val="555555"/>
          <w:sz w:val="23"/>
          <w:szCs w:val="23"/>
        </w:rPr>
        <w:t> </w:t>
      </w:r>
      <w:r>
        <w:rPr>
          <w:rFonts w:ascii="Helvetica" w:hAnsi="Helvetica"/>
          <w:color w:val="555555"/>
          <w:sz w:val="23"/>
          <w:szCs w:val="23"/>
        </w:rPr>
        <w:t>she got there. More often than not, people are surprised to see how</w:t>
      </w:r>
      <w:r>
        <w:rPr>
          <w:rStyle w:val="apple-converted-space"/>
          <w:rFonts w:ascii="Helvetica" w:eastAsiaTheme="majorEastAsia" w:hAnsi="Helvetica"/>
          <w:color w:val="555555"/>
          <w:sz w:val="23"/>
          <w:szCs w:val="23"/>
        </w:rPr>
        <w:t> </w:t>
      </w:r>
      <w:hyperlink r:id="rId22" w:tgtFrame="_blank" w:history="1">
        <w:r>
          <w:rPr>
            <w:rStyle w:val="Hyperlink"/>
            <w:rFonts w:ascii="Helvetica" w:hAnsi="Helvetica"/>
            <w:color w:val="0C74A6"/>
            <w:sz w:val="23"/>
            <w:szCs w:val="23"/>
          </w:rPr>
          <w:t>non-linear</w:t>
        </w:r>
      </w:hyperlink>
      <w:r>
        <w:rPr>
          <w:rStyle w:val="apple-converted-space"/>
          <w:rFonts w:ascii="Helvetica" w:eastAsiaTheme="majorEastAsia" w:hAnsi="Helvetica"/>
          <w:color w:val="555555"/>
          <w:sz w:val="23"/>
          <w:szCs w:val="23"/>
        </w:rPr>
        <w:t> </w:t>
      </w:r>
      <w:r>
        <w:rPr>
          <w:rFonts w:ascii="Helvetica" w:hAnsi="Helvetica"/>
          <w:color w:val="555555"/>
          <w:sz w:val="23"/>
          <w:szCs w:val="23"/>
        </w:rPr>
        <w:t>careers are today. And who knows, looking at someone else's career path may inspire you to take a chance you otherwise wouldn't.</w:t>
      </w:r>
    </w:p>
    <w:p w:rsidR="00097EB0" w:rsidRDefault="00097EB0" w:rsidP="00097EB0">
      <w:pPr>
        <w:pStyle w:val="Heading2"/>
        <w:shd w:val="clear" w:color="auto" w:fill="FFFFFF"/>
        <w:rPr>
          <w:rFonts w:ascii="Helvetica" w:hAnsi="Helvetica"/>
          <w:color w:val="555555"/>
          <w:sz w:val="36"/>
          <w:szCs w:val="36"/>
        </w:rPr>
      </w:pPr>
      <w:r>
        <w:rPr>
          <w:rFonts w:ascii="Helvetica" w:hAnsi="Helvetica"/>
          <w:color w:val="555555"/>
        </w:rPr>
        <w:t>Check for spelling and grammar errors.</w:t>
      </w:r>
    </w:p>
    <w:p w:rsidR="00097EB0"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As is the case with any professional work, your LinkedIn profile should be error-free. After you've combed through your profile for spelling errors, ask a friend to look it over for unclear phrases or grammatical faux pas.</w:t>
      </w:r>
    </w:p>
    <w:p w:rsidR="00097EB0" w:rsidRPr="007728EE" w:rsidRDefault="00097EB0" w:rsidP="00097EB0">
      <w:pPr>
        <w:pStyle w:val="NormalWeb"/>
        <w:shd w:val="clear" w:color="auto" w:fill="FFFFFF"/>
        <w:spacing w:before="180" w:beforeAutospacing="0" w:after="360" w:afterAutospacing="0" w:line="330" w:lineRule="atLeast"/>
        <w:rPr>
          <w:rFonts w:ascii="Helvetica" w:hAnsi="Helvetica"/>
          <w:color w:val="555555"/>
          <w:sz w:val="23"/>
          <w:szCs w:val="23"/>
        </w:rPr>
      </w:pPr>
      <w:r>
        <w:rPr>
          <w:rFonts w:ascii="Helvetica" w:hAnsi="Helvetica"/>
          <w:color w:val="555555"/>
          <w:sz w:val="23"/>
          <w:szCs w:val="23"/>
        </w:rPr>
        <w:t>What kinds of posts do you find most engaging on LinkedIn? Let us know in the comments section below.</w:t>
      </w:r>
    </w:p>
    <w:p w:rsidR="00097EB0" w:rsidRPr="006A1C22" w:rsidRDefault="00097EB0" w:rsidP="006A1C22">
      <w:pPr>
        <w:rPr>
          <w:rFonts w:ascii="Times New Roman" w:hAnsi="Times New Roman" w:cs="Times New Roman"/>
          <w:sz w:val="24"/>
          <w:szCs w:val="24"/>
        </w:rPr>
      </w:pPr>
    </w:p>
    <w:p w:rsidR="006A1C22" w:rsidRDefault="006A1C22"/>
    <w:sectPr w:rsidR="006A1C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2A" w:rsidRDefault="0079272A" w:rsidP="000A127F">
      <w:pPr>
        <w:spacing w:after="0" w:line="240" w:lineRule="auto"/>
      </w:pPr>
      <w:r>
        <w:separator/>
      </w:r>
    </w:p>
  </w:endnote>
  <w:endnote w:type="continuationSeparator" w:id="0">
    <w:p w:rsidR="0079272A" w:rsidRDefault="0079272A" w:rsidP="000A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SlabLigh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839884"/>
      <w:docPartObj>
        <w:docPartGallery w:val="Page Numbers (Bottom of Page)"/>
        <w:docPartUnique/>
      </w:docPartObj>
    </w:sdtPr>
    <w:sdtEndPr/>
    <w:sdtContent>
      <w:sdt>
        <w:sdtPr>
          <w:id w:val="-1669238322"/>
          <w:docPartObj>
            <w:docPartGallery w:val="Page Numbers (Top of Page)"/>
            <w:docPartUnique/>
          </w:docPartObj>
        </w:sdtPr>
        <w:sdtEndPr/>
        <w:sdtContent>
          <w:p w:rsidR="000A127F" w:rsidRDefault="000A12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7EB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7EB0">
              <w:rPr>
                <w:b/>
                <w:bCs/>
                <w:noProof/>
              </w:rPr>
              <w:t>9</w:t>
            </w:r>
            <w:r>
              <w:rPr>
                <w:b/>
                <w:bCs/>
                <w:sz w:val="24"/>
                <w:szCs w:val="24"/>
              </w:rPr>
              <w:fldChar w:fldCharType="end"/>
            </w:r>
          </w:p>
        </w:sdtContent>
      </w:sdt>
    </w:sdtContent>
  </w:sdt>
  <w:p w:rsidR="000A127F" w:rsidRDefault="000A1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2A" w:rsidRDefault="0079272A" w:rsidP="000A127F">
      <w:pPr>
        <w:spacing w:after="0" w:line="240" w:lineRule="auto"/>
      </w:pPr>
      <w:r>
        <w:separator/>
      </w:r>
    </w:p>
  </w:footnote>
  <w:footnote w:type="continuationSeparator" w:id="0">
    <w:p w:rsidR="0079272A" w:rsidRDefault="0079272A" w:rsidP="000A1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586"/>
    <w:multiLevelType w:val="multilevel"/>
    <w:tmpl w:val="CAB2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C0FE6"/>
    <w:multiLevelType w:val="multilevel"/>
    <w:tmpl w:val="3DC4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5F"/>
    <w:rsid w:val="000229E3"/>
    <w:rsid w:val="00057DB2"/>
    <w:rsid w:val="00060301"/>
    <w:rsid w:val="0006223C"/>
    <w:rsid w:val="000766DD"/>
    <w:rsid w:val="00083BDB"/>
    <w:rsid w:val="000918C8"/>
    <w:rsid w:val="00097EB0"/>
    <w:rsid w:val="000A127F"/>
    <w:rsid w:val="000A4582"/>
    <w:rsid w:val="000A5B5F"/>
    <w:rsid w:val="000C41B2"/>
    <w:rsid w:val="000E3E72"/>
    <w:rsid w:val="000E665E"/>
    <w:rsid w:val="000F7884"/>
    <w:rsid w:val="00101AED"/>
    <w:rsid w:val="001044E9"/>
    <w:rsid w:val="00120D12"/>
    <w:rsid w:val="001219D9"/>
    <w:rsid w:val="001255B8"/>
    <w:rsid w:val="0017265A"/>
    <w:rsid w:val="00175D1E"/>
    <w:rsid w:val="00183B99"/>
    <w:rsid w:val="0019434C"/>
    <w:rsid w:val="001B0C34"/>
    <w:rsid w:val="001B54D4"/>
    <w:rsid w:val="001C54EB"/>
    <w:rsid w:val="001C579E"/>
    <w:rsid w:val="001E2802"/>
    <w:rsid w:val="0021526E"/>
    <w:rsid w:val="0022256B"/>
    <w:rsid w:val="00232BD9"/>
    <w:rsid w:val="0026149C"/>
    <w:rsid w:val="0026213C"/>
    <w:rsid w:val="00292AB1"/>
    <w:rsid w:val="002970CD"/>
    <w:rsid w:val="002D6C72"/>
    <w:rsid w:val="002E14AD"/>
    <w:rsid w:val="00304FF5"/>
    <w:rsid w:val="003109B8"/>
    <w:rsid w:val="00315EB0"/>
    <w:rsid w:val="0031791B"/>
    <w:rsid w:val="00326F82"/>
    <w:rsid w:val="0033534A"/>
    <w:rsid w:val="0035353E"/>
    <w:rsid w:val="003657DE"/>
    <w:rsid w:val="00370675"/>
    <w:rsid w:val="00391820"/>
    <w:rsid w:val="003A0CA6"/>
    <w:rsid w:val="003A39C4"/>
    <w:rsid w:val="003F7C61"/>
    <w:rsid w:val="004152EA"/>
    <w:rsid w:val="00421EF9"/>
    <w:rsid w:val="00422361"/>
    <w:rsid w:val="00442E62"/>
    <w:rsid w:val="004A5EA5"/>
    <w:rsid w:val="004B4050"/>
    <w:rsid w:val="004B4851"/>
    <w:rsid w:val="004E7F84"/>
    <w:rsid w:val="004F58F0"/>
    <w:rsid w:val="00511FE0"/>
    <w:rsid w:val="00542967"/>
    <w:rsid w:val="00544AD5"/>
    <w:rsid w:val="00552626"/>
    <w:rsid w:val="00566BDB"/>
    <w:rsid w:val="00575254"/>
    <w:rsid w:val="005803ED"/>
    <w:rsid w:val="00591414"/>
    <w:rsid w:val="005E53CC"/>
    <w:rsid w:val="005F15CF"/>
    <w:rsid w:val="005F3211"/>
    <w:rsid w:val="006076E0"/>
    <w:rsid w:val="006109FF"/>
    <w:rsid w:val="0061554B"/>
    <w:rsid w:val="00615C48"/>
    <w:rsid w:val="00620B52"/>
    <w:rsid w:val="00630113"/>
    <w:rsid w:val="006312C4"/>
    <w:rsid w:val="00637E27"/>
    <w:rsid w:val="006508F7"/>
    <w:rsid w:val="00696773"/>
    <w:rsid w:val="006A11B0"/>
    <w:rsid w:val="006A1C22"/>
    <w:rsid w:val="006B5892"/>
    <w:rsid w:val="006F06B1"/>
    <w:rsid w:val="006F3B5E"/>
    <w:rsid w:val="006F616C"/>
    <w:rsid w:val="006F7A78"/>
    <w:rsid w:val="00701DBE"/>
    <w:rsid w:val="00711FBB"/>
    <w:rsid w:val="00712523"/>
    <w:rsid w:val="0072403E"/>
    <w:rsid w:val="007301B0"/>
    <w:rsid w:val="00742503"/>
    <w:rsid w:val="00746D9C"/>
    <w:rsid w:val="0075595C"/>
    <w:rsid w:val="007816CC"/>
    <w:rsid w:val="007876A9"/>
    <w:rsid w:val="007921CA"/>
    <w:rsid w:val="0079272A"/>
    <w:rsid w:val="00793FD2"/>
    <w:rsid w:val="007A2500"/>
    <w:rsid w:val="007C4A82"/>
    <w:rsid w:val="007C6F81"/>
    <w:rsid w:val="007E4269"/>
    <w:rsid w:val="0080504C"/>
    <w:rsid w:val="00814556"/>
    <w:rsid w:val="00816224"/>
    <w:rsid w:val="008356B3"/>
    <w:rsid w:val="0084435B"/>
    <w:rsid w:val="00852393"/>
    <w:rsid w:val="008532B1"/>
    <w:rsid w:val="00876D64"/>
    <w:rsid w:val="00877DD6"/>
    <w:rsid w:val="00893FF7"/>
    <w:rsid w:val="00894130"/>
    <w:rsid w:val="008A60D9"/>
    <w:rsid w:val="008C08B2"/>
    <w:rsid w:val="008C1A51"/>
    <w:rsid w:val="008C4258"/>
    <w:rsid w:val="008D11E6"/>
    <w:rsid w:val="00907F2A"/>
    <w:rsid w:val="00913689"/>
    <w:rsid w:val="00935685"/>
    <w:rsid w:val="00976581"/>
    <w:rsid w:val="009937DA"/>
    <w:rsid w:val="009B4062"/>
    <w:rsid w:val="009F3339"/>
    <w:rsid w:val="009F3D37"/>
    <w:rsid w:val="00A031CF"/>
    <w:rsid w:val="00A24FF0"/>
    <w:rsid w:val="00A30599"/>
    <w:rsid w:val="00A41FFE"/>
    <w:rsid w:val="00A872AF"/>
    <w:rsid w:val="00AA43CC"/>
    <w:rsid w:val="00AA5565"/>
    <w:rsid w:val="00AA769B"/>
    <w:rsid w:val="00AD49EE"/>
    <w:rsid w:val="00AF51E5"/>
    <w:rsid w:val="00B00413"/>
    <w:rsid w:val="00B01935"/>
    <w:rsid w:val="00B0213B"/>
    <w:rsid w:val="00B216D9"/>
    <w:rsid w:val="00B30EDE"/>
    <w:rsid w:val="00B43D5B"/>
    <w:rsid w:val="00B47CAE"/>
    <w:rsid w:val="00B72B2F"/>
    <w:rsid w:val="00B81130"/>
    <w:rsid w:val="00B9504F"/>
    <w:rsid w:val="00BA6B02"/>
    <w:rsid w:val="00BB00FA"/>
    <w:rsid w:val="00BB0BDD"/>
    <w:rsid w:val="00BC1F0D"/>
    <w:rsid w:val="00BD0843"/>
    <w:rsid w:val="00BE3256"/>
    <w:rsid w:val="00BF48A2"/>
    <w:rsid w:val="00BF4A13"/>
    <w:rsid w:val="00BF51BD"/>
    <w:rsid w:val="00C03CDF"/>
    <w:rsid w:val="00C20329"/>
    <w:rsid w:val="00C215DE"/>
    <w:rsid w:val="00C54650"/>
    <w:rsid w:val="00C600C8"/>
    <w:rsid w:val="00C7130A"/>
    <w:rsid w:val="00C92463"/>
    <w:rsid w:val="00CA3659"/>
    <w:rsid w:val="00CA7D7B"/>
    <w:rsid w:val="00CB1408"/>
    <w:rsid w:val="00CD06B7"/>
    <w:rsid w:val="00CD27B8"/>
    <w:rsid w:val="00D01367"/>
    <w:rsid w:val="00D2537B"/>
    <w:rsid w:val="00D41308"/>
    <w:rsid w:val="00D43356"/>
    <w:rsid w:val="00D4707F"/>
    <w:rsid w:val="00D47121"/>
    <w:rsid w:val="00D520F6"/>
    <w:rsid w:val="00D762E6"/>
    <w:rsid w:val="00D77013"/>
    <w:rsid w:val="00D772CB"/>
    <w:rsid w:val="00D77871"/>
    <w:rsid w:val="00D961C8"/>
    <w:rsid w:val="00DB032C"/>
    <w:rsid w:val="00DB74BC"/>
    <w:rsid w:val="00DE5155"/>
    <w:rsid w:val="00E06699"/>
    <w:rsid w:val="00E248A6"/>
    <w:rsid w:val="00E3227F"/>
    <w:rsid w:val="00E4469E"/>
    <w:rsid w:val="00E50AC9"/>
    <w:rsid w:val="00E70B44"/>
    <w:rsid w:val="00E77694"/>
    <w:rsid w:val="00EA0820"/>
    <w:rsid w:val="00EB635F"/>
    <w:rsid w:val="00ED06CA"/>
    <w:rsid w:val="00EF5969"/>
    <w:rsid w:val="00EF6D91"/>
    <w:rsid w:val="00EF7FCF"/>
    <w:rsid w:val="00F12023"/>
    <w:rsid w:val="00F1580B"/>
    <w:rsid w:val="00F15BA6"/>
    <w:rsid w:val="00F35B79"/>
    <w:rsid w:val="00F36C1E"/>
    <w:rsid w:val="00F37DFF"/>
    <w:rsid w:val="00F4275E"/>
    <w:rsid w:val="00F44A07"/>
    <w:rsid w:val="00F638D4"/>
    <w:rsid w:val="00F71435"/>
    <w:rsid w:val="00F73C5A"/>
    <w:rsid w:val="00FA2493"/>
    <w:rsid w:val="00FB3A9B"/>
    <w:rsid w:val="00FB59E8"/>
    <w:rsid w:val="00FD45EC"/>
    <w:rsid w:val="00FD571F"/>
    <w:rsid w:val="00FF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7E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5F"/>
    <w:rPr>
      <w:b/>
      <w:bCs/>
    </w:rPr>
  </w:style>
  <w:style w:type="character" w:customStyle="1" w:styleId="apple-converted-space">
    <w:name w:val="apple-converted-space"/>
    <w:basedOn w:val="DefaultParagraphFont"/>
    <w:rsid w:val="00852393"/>
  </w:style>
  <w:style w:type="character" w:styleId="Hyperlink">
    <w:name w:val="Hyperlink"/>
    <w:basedOn w:val="DefaultParagraphFont"/>
    <w:uiPriority w:val="99"/>
    <w:semiHidden/>
    <w:unhideWhenUsed/>
    <w:rsid w:val="004E7F84"/>
    <w:rPr>
      <w:color w:val="0000FF"/>
      <w:u w:val="single"/>
    </w:rPr>
  </w:style>
  <w:style w:type="paragraph" w:styleId="Header">
    <w:name w:val="header"/>
    <w:basedOn w:val="Normal"/>
    <w:link w:val="HeaderChar"/>
    <w:uiPriority w:val="99"/>
    <w:unhideWhenUsed/>
    <w:rsid w:val="000A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7F"/>
  </w:style>
  <w:style w:type="paragraph" w:styleId="Footer">
    <w:name w:val="footer"/>
    <w:basedOn w:val="Normal"/>
    <w:link w:val="FooterChar"/>
    <w:uiPriority w:val="99"/>
    <w:unhideWhenUsed/>
    <w:rsid w:val="000A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7F"/>
  </w:style>
  <w:style w:type="character" w:customStyle="1" w:styleId="Heading2Char">
    <w:name w:val="Heading 2 Char"/>
    <w:basedOn w:val="DefaultParagraphFont"/>
    <w:link w:val="Heading2"/>
    <w:uiPriority w:val="9"/>
    <w:semiHidden/>
    <w:rsid w:val="00097EB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97E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7EB0"/>
    <w:rPr>
      <w:i/>
      <w:iCs/>
    </w:rPr>
  </w:style>
  <w:style w:type="character" w:customStyle="1" w:styleId="microcontent">
    <w:name w:val="microcontent"/>
    <w:basedOn w:val="DefaultParagraphFont"/>
    <w:rsid w:val="00097EB0"/>
  </w:style>
  <w:style w:type="paragraph" w:styleId="BalloonText">
    <w:name w:val="Balloon Text"/>
    <w:basedOn w:val="Normal"/>
    <w:link w:val="BalloonTextChar"/>
    <w:uiPriority w:val="99"/>
    <w:semiHidden/>
    <w:unhideWhenUsed/>
    <w:rsid w:val="0009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7E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5F"/>
    <w:rPr>
      <w:b/>
      <w:bCs/>
    </w:rPr>
  </w:style>
  <w:style w:type="character" w:customStyle="1" w:styleId="apple-converted-space">
    <w:name w:val="apple-converted-space"/>
    <w:basedOn w:val="DefaultParagraphFont"/>
    <w:rsid w:val="00852393"/>
  </w:style>
  <w:style w:type="character" w:styleId="Hyperlink">
    <w:name w:val="Hyperlink"/>
    <w:basedOn w:val="DefaultParagraphFont"/>
    <w:uiPriority w:val="99"/>
    <w:semiHidden/>
    <w:unhideWhenUsed/>
    <w:rsid w:val="004E7F84"/>
    <w:rPr>
      <w:color w:val="0000FF"/>
      <w:u w:val="single"/>
    </w:rPr>
  </w:style>
  <w:style w:type="paragraph" w:styleId="Header">
    <w:name w:val="header"/>
    <w:basedOn w:val="Normal"/>
    <w:link w:val="HeaderChar"/>
    <w:uiPriority w:val="99"/>
    <w:unhideWhenUsed/>
    <w:rsid w:val="000A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7F"/>
  </w:style>
  <w:style w:type="paragraph" w:styleId="Footer">
    <w:name w:val="footer"/>
    <w:basedOn w:val="Normal"/>
    <w:link w:val="FooterChar"/>
    <w:uiPriority w:val="99"/>
    <w:unhideWhenUsed/>
    <w:rsid w:val="000A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7F"/>
  </w:style>
  <w:style w:type="character" w:customStyle="1" w:styleId="Heading2Char">
    <w:name w:val="Heading 2 Char"/>
    <w:basedOn w:val="DefaultParagraphFont"/>
    <w:link w:val="Heading2"/>
    <w:uiPriority w:val="9"/>
    <w:semiHidden/>
    <w:rsid w:val="00097EB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97E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7EB0"/>
    <w:rPr>
      <w:i/>
      <w:iCs/>
    </w:rPr>
  </w:style>
  <w:style w:type="character" w:customStyle="1" w:styleId="microcontent">
    <w:name w:val="microcontent"/>
    <w:basedOn w:val="DefaultParagraphFont"/>
    <w:rsid w:val="00097EB0"/>
  </w:style>
  <w:style w:type="paragraph" w:styleId="BalloonText">
    <w:name w:val="Balloon Text"/>
    <w:basedOn w:val="Normal"/>
    <w:link w:val="BalloonTextChar"/>
    <w:uiPriority w:val="99"/>
    <w:semiHidden/>
    <w:unhideWhenUsed/>
    <w:rsid w:val="0009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37642">
      <w:bodyDiv w:val="1"/>
      <w:marLeft w:val="0"/>
      <w:marRight w:val="0"/>
      <w:marTop w:val="0"/>
      <w:marBottom w:val="0"/>
      <w:divBdr>
        <w:top w:val="none" w:sz="0" w:space="0" w:color="auto"/>
        <w:left w:val="none" w:sz="0" w:space="0" w:color="auto"/>
        <w:bottom w:val="none" w:sz="0" w:space="0" w:color="auto"/>
        <w:right w:val="none" w:sz="0" w:space="0" w:color="auto"/>
      </w:divBdr>
    </w:div>
    <w:div w:id="17821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whorsemedia.com/" TargetMode="External"/><Relationship Id="rId18" Type="http://schemas.openxmlformats.org/officeDocument/2006/relationships/hyperlink" Target="http://www.nicolewilliams.com/" TargetMode="External"/><Relationship Id="rId3" Type="http://schemas.openxmlformats.org/officeDocument/2006/relationships/styles" Target="styles.xml"/><Relationship Id="rId21" Type="http://schemas.openxmlformats.org/officeDocument/2006/relationships/hyperlink" Target="http://mashable.com/category/twitter/" TargetMode="External"/><Relationship Id="rId7" Type="http://schemas.openxmlformats.org/officeDocument/2006/relationships/footnotes" Target="footnotes.xml"/><Relationship Id="rId12" Type="http://schemas.openxmlformats.org/officeDocument/2006/relationships/hyperlink" Target="http://mashable.com/category/LinkedIn" TargetMode="External"/><Relationship Id="rId17" Type="http://schemas.openxmlformats.org/officeDocument/2006/relationships/hyperlink" Target="http://press.linkedin.com/abou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lideshare.net/linkedin-talent-solutions/global-recruiting-trends-2013-global-final" TargetMode="External"/><Relationship Id="rId20" Type="http://schemas.openxmlformats.org/officeDocument/2006/relationships/hyperlink" Target="http://mashable.com/2013/05/01/linkedin-visual-profi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hable.com/2013/08/12/linkedin-college-stud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lideshare.net/linkedin-talent-solutions/global-recruiting-trends-2013-global-final" TargetMode="External"/><Relationship Id="rId23" Type="http://schemas.openxmlformats.org/officeDocument/2006/relationships/footer" Target="footer1.xml"/><Relationship Id="rId10" Type="http://schemas.openxmlformats.org/officeDocument/2006/relationships/hyperlink" Target="http://openstaxcollege.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eachingprofessor.com/2013-teaching-professor-technology-conference-handouts1" TargetMode="External"/><Relationship Id="rId14" Type="http://schemas.openxmlformats.org/officeDocument/2006/relationships/hyperlink" Target="http://mashable.com/2012/09/30/workspace-solutions/" TargetMode="External"/><Relationship Id="rId22" Type="http://schemas.openxmlformats.org/officeDocument/2006/relationships/hyperlink" Target="http://www.linkedin.com/today/post/article/20130425182632-5973711-the-strongest-careers-are-non-lin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EBD2-DCA1-43AA-AFE1-43BD5866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Krueger</dc:creator>
  <cp:lastModifiedBy>Jacqueline Krueger</cp:lastModifiedBy>
  <cp:revision>19</cp:revision>
  <dcterms:created xsi:type="dcterms:W3CDTF">2013-12-10T19:13:00Z</dcterms:created>
  <dcterms:modified xsi:type="dcterms:W3CDTF">2013-12-10T20:00:00Z</dcterms:modified>
</cp:coreProperties>
</file>